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F8" w:rsidRPr="003034FB" w:rsidRDefault="00ED15F8" w:rsidP="00ED15F8">
      <w:pPr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034FB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Department of Technical Education</w:t>
      </w:r>
    </w:p>
    <w:p w:rsidR="00ED15F8" w:rsidRPr="003034FB" w:rsidRDefault="00ED15F8" w:rsidP="00A35779">
      <w:pPr>
        <w:tabs>
          <w:tab w:val="left" w:pos="90"/>
        </w:tabs>
        <w:spacing w:line="0" w:lineRule="atLeast"/>
        <w:ind w:right="-79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034FB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X="-774" w:tblpY="118"/>
        <w:tblW w:w="9810" w:type="dxa"/>
        <w:tblLayout w:type="fixed"/>
        <w:tblLook w:val="04A0"/>
      </w:tblPr>
      <w:tblGrid>
        <w:gridCol w:w="2326"/>
        <w:gridCol w:w="9"/>
        <w:gridCol w:w="3623"/>
        <w:gridCol w:w="2520"/>
        <w:gridCol w:w="1332"/>
      </w:tblGrid>
      <w:tr w:rsidR="00ED15F8" w:rsidRPr="003034FB" w:rsidTr="003E4FCC">
        <w:trPr>
          <w:trHeight w:val="281"/>
        </w:trPr>
        <w:tc>
          <w:tcPr>
            <w:tcW w:w="2326" w:type="dxa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Course Title:</w:t>
            </w:r>
          </w:p>
        </w:tc>
        <w:tc>
          <w:tcPr>
            <w:tcW w:w="3632" w:type="dxa"/>
            <w:gridSpan w:val="2"/>
          </w:tcPr>
          <w:p w:rsidR="00482AB6" w:rsidRPr="00482AB6" w:rsidRDefault="002532E2" w:rsidP="00482A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Concrete Technology lab</w:t>
            </w:r>
          </w:p>
          <w:p w:rsidR="00ED15F8" w:rsidRPr="00D91D9E" w:rsidRDefault="00ED15F8" w:rsidP="003E4FC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Course Code             :</w:t>
            </w:r>
          </w:p>
        </w:tc>
        <w:tc>
          <w:tcPr>
            <w:tcW w:w="1332" w:type="dxa"/>
          </w:tcPr>
          <w:p w:rsidR="00ED15F8" w:rsidRPr="00D91D9E" w:rsidRDefault="00ED15F8" w:rsidP="007155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194F8E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C787F">
              <w:rPr>
                <w:rFonts w:ascii="Times New Roman" w:hAnsi="Times New Roman"/>
                <w:b/>
                <w:sz w:val="24"/>
                <w:szCs w:val="24"/>
              </w:rPr>
              <w:t>406</w:t>
            </w:r>
          </w:p>
        </w:tc>
      </w:tr>
      <w:tr w:rsidR="00ED15F8" w:rsidRPr="003034FB" w:rsidTr="0091508E">
        <w:tc>
          <w:tcPr>
            <w:tcW w:w="2335" w:type="dxa"/>
            <w:gridSpan w:val="2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Semester:</w:t>
            </w:r>
          </w:p>
        </w:tc>
        <w:tc>
          <w:tcPr>
            <w:tcW w:w="3623" w:type="dxa"/>
          </w:tcPr>
          <w:p w:rsidR="00ED15F8" w:rsidRPr="00D91D9E" w:rsidRDefault="006C787F" w:rsidP="003E4FC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A223B" w:rsidRPr="00D91D9E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ED15F8" w:rsidRPr="00D91D9E">
              <w:rPr>
                <w:rFonts w:ascii="Times New Roman" w:hAnsi="Times New Roman"/>
                <w:b/>
                <w:sz w:val="24"/>
                <w:szCs w:val="24"/>
              </w:rPr>
              <w:t>Semester</w:t>
            </w:r>
          </w:p>
        </w:tc>
        <w:tc>
          <w:tcPr>
            <w:tcW w:w="2520" w:type="dxa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Course Group            :</w:t>
            </w:r>
          </w:p>
        </w:tc>
        <w:tc>
          <w:tcPr>
            <w:tcW w:w="1332" w:type="dxa"/>
          </w:tcPr>
          <w:p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Practical</w:t>
            </w:r>
          </w:p>
        </w:tc>
      </w:tr>
      <w:tr w:rsidR="00ED15F8" w:rsidRPr="003034FB" w:rsidTr="0091508E">
        <w:tc>
          <w:tcPr>
            <w:tcW w:w="2335" w:type="dxa"/>
            <w:gridSpan w:val="2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Teaching Scheme in Periods(L:T:P):</w:t>
            </w:r>
          </w:p>
        </w:tc>
        <w:tc>
          <w:tcPr>
            <w:tcW w:w="3623" w:type="dxa"/>
          </w:tcPr>
          <w:p w:rsidR="00ED15F8" w:rsidRPr="00D91D9E" w:rsidRDefault="00ED15F8" w:rsidP="003E4FC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15:0:30</w:t>
            </w:r>
          </w:p>
        </w:tc>
        <w:tc>
          <w:tcPr>
            <w:tcW w:w="2520" w:type="dxa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Credits                       :</w:t>
            </w:r>
          </w:p>
        </w:tc>
        <w:tc>
          <w:tcPr>
            <w:tcW w:w="1332" w:type="dxa"/>
          </w:tcPr>
          <w:p w:rsidR="00ED15F8" w:rsidRPr="00D91D9E" w:rsidRDefault="006C787F" w:rsidP="002A22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D15F8" w:rsidRPr="003034FB" w:rsidTr="0091508E">
        <w:tc>
          <w:tcPr>
            <w:tcW w:w="2335" w:type="dxa"/>
            <w:gridSpan w:val="2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Methodology                  :</w:t>
            </w:r>
          </w:p>
        </w:tc>
        <w:tc>
          <w:tcPr>
            <w:tcW w:w="3623" w:type="dxa"/>
          </w:tcPr>
          <w:p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Lecture+ Practical</w:t>
            </w:r>
          </w:p>
        </w:tc>
        <w:tc>
          <w:tcPr>
            <w:tcW w:w="2520" w:type="dxa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Total Contact Periods  :</w:t>
            </w:r>
          </w:p>
        </w:tc>
        <w:tc>
          <w:tcPr>
            <w:tcW w:w="1332" w:type="dxa"/>
          </w:tcPr>
          <w:p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ED15F8" w:rsidRPr="003034FB" w:rsidTr="0091508E">
        <w:tc>
          <w:tcPr>
            <w:tcW w:w="2335" w:type="dxa"/>
            <w:gridSpan w:val="2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CIE                                           :</w:t>
            </w:r>
          </w:p>
        </w:tc>
        <w:tc>
          <w:tcPr>
            <w:tcW w:w="3623" w:type="dxa"/>
          </w:tcPr>
          <w:p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SEE                            :</w:t>
            </w:r>
          </w:p>
        </w:tc>
        <w:tc>
          <w:tcPr>
            <w:tcW w:w="1332" w:type="dxa"/>
          </w:tcPr>
          <w:p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40 Marks</w:t>
            </w:r>
          </w:p>
        </w:tc>
      </w:tr>
    </w:tbl>
    <w:p w:rsidR="00A35779" w:rsidRPr="003034FB" w:rsidRDefault="00A35779" w:rsidP="00A357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649" w:tblpY="72"/>
        <w:tblW w:w="0" w:type="auto"/>
        <w:tblLook w:val="04A0"/>
      </w:tblPr>
      <w:tblGrid>
        <w:gridCol w:w="9016"/>
      </w:tblGrid>
      <w:tr w:rsidR="00A35779" w:rsidTr="00A35779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A35779" w:rsidRPr="00FB5073" w:rsidRDefault="00A35779" w:rsidP="00A357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4FB">
              <w:rPr>
                <w:rFonts w:ascii="Times New Roman" w:eastAsia="Times New Roman" w:hAnsi="Times New Roman"/>
                <w:b/>
                <w:sz w:val="24"/>
                <w:szCs w:val="24"/>
              </w:rPr>
              <w:t>Pre requisites</w:t>
            </w:r>
          </w:p>
        </w:tc>
      </w:tr>
    </w:tbl>
    <w:p w:rsidR="00A35779" w:rsidRDefault="00A35779" w:rsidP="00A35779">
      <w:pPr>
        <w:rPr>
          <w:rFonts w:ascii="Times New Roman" w:hAnsi="Times New Roman" w:cs="Times New Roman"/>
          <w:sz w:val="20"/>
          <w:szCs w:val="20"/>
        </w:rPr>
      </w:pPr>
    </w:p>
    <w:p w:rsidR="00A35779" w:rsidRPr="003034FB" w:rsidRDefault="00A35779" w:rsidP="00A35779">
      <w:pPr>
        <w:rPr>
          <w:rFonts w:ascii="Times New Roman" w:hAnsi="Times New Roman" w:cs="Times New Roman"/>
          <w:sz w:val="24"/>
          <w:szCs w:val="24"/>
        </w:rPr>
      </w:pPr>
      <w:r w:rsidRPr="003034FB">
        <w:rPr>
          <w:rFonts w:ascii="Times New Roman" w:hAnsi="Times New Roman" w:cs="Times New Roman"/>
          <w:sz w:val="24"/>
          <w:szCs w:val="24"/>
        </w:rPr>
        <w:t xml:space="preserve">This course requires the knowledge of </w:t>
      </w:r>
      <w:r w:rsidR="002532E2">
        <w:rPr>
          <w:rFonts w:ascii="Times New Roman" w:hAnsi="Times New Roman" w:cs="Times New Roman"/>
          <w:sz w:val="24"/>
          <w:szCs w:val="24"/>
        </w:rPr>
        <w:t>Building</w:t>
      </w:r>
      <w:r w:rsidRPr="003034FB">
        <w:rPr>
          <w:rFonts w:ascii="Times New Roman" w:hAnsi="Times New Roman" w:cs="Times New Roman"/>
          <w:sz w:val="24"/>
          <w:szCs w:val="24"/>
        </w:rPr>
        <w:t xml:space="preserve"> Materials</w:t>
      </w:r>
      <w:r w:rsidR="002532E2">
        <w:rPr>
          <w:rFonts w:ascii="Times New Roman" w:hAnsi="Times New Roman" w:cs="Times New Roman"/>
          <w:sz w:val="24"/>
          <w:szCs w:val="24"/>
        </w:rPr>
        <w:t xml:space="preserve"> and Construction Practice</w:t>
      </w:r>
      <w:r w:rsidRPr="003034FB">
        <w:rPr>
          <w:rFonts w:ascii="Times New Roman" w:hAnsi="Times New Roman" w:cs="Times New Roman"/>
          <w:sz w:val="24"/>
          <w:szCs w:val="24"/>
        </w:rPr>
        <w:t xml:space="preserve">, </w:t>
      </w:r>
      <w:r w:rsidR="002532E2">
        <w:rPr>
          <w:rFonts w:ascii="Times New Roman" w:hAnsi="Times New Roman" w:cs="Times New Roman"/>
          <w:sz w:val="24"/>
          <w:szCs w:val="24"/>
        </w:rPr>
        <w:t>Concrete Technology</w:t>
      </w:r>
      <w:r w:rsidR="004D3FE0" w:rsidRPr="003034FB">
        <w:rPr>
          <w:rFonts w:ascii="Times New Roman" w:hAnsi="Times New Roman" w:cs="Times New Roman"/>
          <w:sz w:val="24"/>
          <w:szCs w:val="24"/>
        </w:rPr>
        <w:t xml:space="preserve">, </w:t>
      </w:r>
      <w:r w:rsidR="002532E2">
        <w:rPr>
          <w:rFonts w:ascii="Times New Roman" w:hAnsi="Times New Roman" w:cs="Times New Roman"/>
          <w:sz w:val="24"/>
          <w:szCs w:val="24"/>
        </w:rPr>
        <w:t xml:space="preserve">Fundamentals of </w:t>
      </w:r>
      <w:r w:rsidRPr="003034FB">
        <w:rPr>
          <w:rFonts w:ascii="Times New Roman" w:hAnsi="Times New Roman" w:cs="Times New Roman"/>
          <w:sz w:val="24"/>
          <w:szCs w:val="24"/>
        </w:rPr>
        <w:t>Reinforced Cement Concrete</w:t>
      </w:r>
      <w:r w:rsidR="002A223B">
        <w:rPr>
          <w:rFonts w:ascii="Times New Roman" w:hAnsi="Times New Roman" w:cs="Times New Roman"/>
          <w:sz w:val="24"/>
          <w:szCs w:val="24"/>
        </w:rPr>
        <w:t xml:space="preserve">, </w:t>
      </w:r>
      <w:r w:rsidR="0071553F" w:rsidRPr="00743825">
        <w:rPr>
          <w:rFonts w:ascii="Times New Roman" w:hAnsi="Times New Roman" w:cs="Times New Roman"/>
          <w:sz w:val="24"/>
          <w:szCs w:val="24"/>
        </w:rPr>
        <w:t>T</w:t>
      </w:r>
      <w:r w:rsidR="002A223B" w:rsidRPr="00743825">
        <w:rPr>
          <w:rFonts w:ascii="Times New Roman" w:hAnsi="Times New Roman" w:cs="Times New Roman"/>
          <w:sz w:val="24"/>
          <w:szCs w:val="24"/>
        </w:rPr>
        <w:t xml:space="preserve">ransportation </w:t>
      </w:r>
      <w:r w:rsidR="0071553F" w:rsidRPr="00743825">
        <w:rPr>
          <w:rFonts w:ascii="Times New Roman" w:hAnsi="Times New Roman" w:cs="Times New Roman"/>
          <w:sz w:val="24"/>
          <w:szCs w:val="24"/>
        </w:rPr>
        <w:t>E</w:t>
      </w:r>
      <w:r w:rsidR="002A223B" w:rsidRPr="00743825">
        <w:rPr>
          <w:rFonts w:ascii="Times New Roman" w:hAnsi="Times New Roman" w:cs="Times New Roman"/>
          <w:sz w:val="24"/>
          <w:szCs w:val="24"/>
        </w:rPr>
        <w:t>ngineering</w:t>
      </w:r>
      <w:r w:rsidR="0071553F" w:rsidRPr="00743825">
        <w:rPr>
          <w:rFonts w:ascii="Times New Roman" w:hAnsi="Times New Roman" w:cs="Times New Roman"/>
          <w:sz w:val="24"/>
          <w:szCs w:val="24"/>
        </w:rPr>
        <w:t>and</w:t>
      </w:r>
      <w:r w:rsidR="00560C30" w:rsidRPr="00743825">
        <w:rPr>
          <w:rFonts w:ascii="Times New Roman" w:hAnsi="Times New Roman" w:cs="Times New Roman"/>
          <w:sz w:val="24"/>
          <w:szCs w:val="24"/>
        </w:rPr>
        <w:t xml:space="preserve"> IS</w:t>
      </w:r>
      <w:r w:rsidR="007C7DAC">
        <w:rPr>
          <w:rFonts w:ascii="Times New Roman" w:hAnsi="Times New Roman" w:cs="Times New Roman"/>
          <w:sz w:val="24"/>
          <w:szCs w:val="24"/>
        </w:rPr>
        <w:t xml:space="preserve"> codes</w:t>
      </w:r>
      <w:r w:rsidR="0071553F" w:rsidRPr="0074382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page" w:tblpX="757" w:tblpY="166"/>
        <w:tblW w:w="0" w:type="auto"/>
        <w:tblLook w:val="04A0"/>
      </w:tblPr>
      <w:tblGrid>
        <w:gridCol w:w="9016"/>
      </w:tblGrid>
      <w:tr w:rsidR="00A35779" w:rsidRPr="003034FB" w:rsidTr="00A35779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A35779" w:rsidRPr="003034FB" w:rsidRDefault="00A35779" w:rsidP="00A35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p w:rsidR="00ED15F8" w:rsidRPr="003034FB" w:rsidRDefault="00ED15F8" w:rsidP="00A35779">
      <w:pPr>
        <w:rPr>
          <w:rFonts w:ascii="Times New Roman" w:hAnsi="Times New Roman" w:cs="Times New Roman"/>
        </w:rPr>
      </w:pPr>
    </w:p>
    <w:p w:rsidR="004D3FE0" w:rsidRDefault="004D3FE0" w:rsidP="00ED15F8">
      <w:pPr>
        <w:tabs>
          <w:tab w:val="left" w:pos="960"/>
        </w:tabs>
        <w:rPr>
          <w:rFonts w:ascii="Times New Roman" w:hAnsi="Times New Roman" w:cs="Times New Roman"/>
        </w:rPr>
      </w:pPr>
    </w:p>
    <w:p w:rsidR="00ED15F8" w:rsidRPr="003034FB" w:rsidRDefault="00ED15F8" w:rsidP="00ED15F8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3034FB">
        <w:rPr>
          <w:rFonts w:ascii="Times New Roman" w:hAnsi="Times New Roman" w:cs="Times New Roman"/>
          <w:sz w:val="24"/>
          <w:szCs w:val="24"/>
        </w:rPr>
        <w:t>Upon the completion of the course, the student shall be able to</w:t>
      </w:r>
    </w:p>
    <w:tbl>
      <w:tblPr>
        <w:tblStyle w:val="TableGrid"/>
        <w:tblW w:w="9016" w:type="dxa"/>
        <w:tblLook w:val="04A0"/>
      </w:tblPr>
      <w:tblGrid>
        <w:gridCol w:w="846"/>
        <w:gridCol w:w="8170"/>
      </w:tblGrid>
      <w:tr w:rsidR="005F4CC3" w:rsidRPr="00FB5073" w:rsidTr="005F4CC3">
        <w:tc>
          <w:tcPr>
            <w:tcW w:w="846" w:type="dxa"/>
          </w:tcPr>
          <w:p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170" w:type="dxa"/>
          </w:tcPr>
          <w:p w:rsidR="005F4CC3" w:rsidRPr="00743825" w:rsidRDefault="008D19CC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0809121"/>
            <w:r w:rsidRPr="00743825">
              <w:rPr>
                <w:rFonts w:ascii="Times New Roman" w:hAnsi="Times New Roman"/>
                <w:sz w:val="24"/>
                <w:szCs w:val="24"/>
              </w:rPr>
              <w:t xml:space="preserve">Adapt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suitable sample of material and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>Identify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standard equipment for conducting different tests based on </w:t>
            </w:r>
            <w:r w:rsidR="00B70789" w:rsidRPr="00743825">
              <w:rPr>
                <w:rFonts w:ascii="Times New Roman" w:hAnsi="Times New Roman"/>
                <w:sz w:val="24"/>
                <w:szCs w:val="24"/>
              </w:rPr>
              <w:t xml:space="preserve"> standards of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>BIS</w:t>
            </w:r>
            <w:bookmarkEnd w:id="0"/>
          </w:p>
        </w:tc>
      </w:tr>
      <w:tr w:rsidR="005F4CC3" w:rsidRPr="00FB5073" w:rsidTr="005F4CC3">
        <w:tc>
          <w:tcPr>
            <w:tcW w:w="846" w:type="dxa"/>
          </w:tcPr>
          <w:p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170" w:type="dxa"/>
          </w:tcPr>
          <w:p w:rsidR="005F4CC3" w:rsidRPr="00743825" w:rsidRDefault="008D19CC" w:rsidP="005F4C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0809144"/>
            <w:r w:rsidRPr="00743825">
              <w:rPr>
                <w:rFonts w:ascii="Times New Roman" w:hAnsi="Times New Roman"/>
                <w:sz w:val="24"/>
                <w:szCs w:val="24"/>
              </w:rPr>
              <w:t xml:space="preserve">Examine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the suitability of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Coarse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aggregates for use in different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construction and pavement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>works as per standards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 of BIS</w:t>
            </w:r>
            <w:bookmarkEnd w:id="1"/>
          </w:p>
        </w:tc>
      </w:tr>
      <w:tr w:rsidR="005F4CC3" w:rsidRPr="00FB5073" w:rsidTr="005F4CC3">
        <w:tc>
          <w:tcPr>
            <w:tcW w:w="846" w:type="dxa"/>
          </w:tcPr>
          <w:p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60809180"/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170" w:type="dxa"/>
          </w:tcPr>
          <w:p w:rsidR="005F4CC3" w:rsidRPr="00743825" w:rsidRDefault="006F588A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>xamine the workability of fresh concrete as per standards of BIS</w:t>
            </w:r>
          </w:p>
        </w:tc>
      </w:tr>
      <w:bookmarkEnd w:id="2"/>
      <w:tr w:rsidR="005F4CC3" w:rsidRPr="00FB5073" w:rsidTr="005F4CC3">
        <w:tc>
          <w:tcPr>
            <w:tcW w:w="846" w:type="dxa"/>
          </w:tcPr>
          <w:p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170" w:type="dxa"/>
          </w:tcPr>
          <w:p w:rsidR="005F4CC3" w:rsidRPr="00743825" w:rsidRDefault="006F588A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0809202"/>
            <w:r>
              <w:rPr>
                <w:rFonts w:ascii="Times New Roman" w:hAnsi="Times New Roman"/>
                <w:sz w:val="24"/>
                <w:szCs w:val="24"/>
              </w:rPr>
              <w:t xml:space="preserve">Suitability of the concrete mix prepared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per </w:t>
            </w:r>
            <w:r w:rsidR="003E4FCC" w:rsidRPr="00743825">
              <w:rPr>
                <w:rFonts w:ascii="Times New Roman" w:hAnsi="Times New Roman"/>
                <w:sz w:val="24"/>
                <w:szCs w:val="24"/>
              </w:rPr>
              <w:t>standards of BIS</w:t>
            </w:r>
            <w:bookmarkEnd w:id="3"/>
          </w:p>
        </w:tc>
      </w:tr>
      <w:tr w:rsidR="005F4CC3" w:rsidRPr="00FB5073" w:rsidTr="005F4CC3">
        <w:tc>
          <w:tcPr>
            <w:tcW w:w="846" w:type="dxa"/>
          </w:tcPr>
          <w:p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170" w:type="dxa"/>
          </w:tcPr>
          <w:p w:rsidR="005F4CC3" w:rsidRPr="00743825" w:rsidRDefault="006F588A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25">
              <w:rPr>
                <w:rFonts w:ascii="Times New Roman" w:hAnsi="Times New Roman"/>
                <w:sz w:val="24"/>
                <w:szCs w:val="24"/>
              </w:rPr>
              <w:t>Prepare Concrete specimens (cubes and cylinders)and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determine the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>Compressive strength.</w:t>
            </w:r>
          </w:p>
        </w:tc>
      </w:tr>
      <w:tr w:rsidR="005F4CC3" w:rsidRPr="00FB5073" w:rsidTr="005F4CC3">
        <w:tc>
          <w:tcPr>
            <w:tcW w:w="846" w:type="dxa"/>
          </w:tcPr>
          <w:p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170" w:type="dxa"/>
          </w:tcPr>
          <w:p w:rsidR="005F4CC3" w:rsidRPr="00743825" w:rsidRDefault="006F588A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60809245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8C1FE5" w:rsidRPr="00743825">
              <w:rPr>
                <w:rFonts w:ascii="Times New Roman" w:hAnsi="Times New Roman"/>
                <w:sz w:val="24"/>
                <w:szCs w:val="24"/>
              </w:rPr>
              <w:t>erform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flexure and </w:t>
            </w:r>
            <w:r w:rsidR="008C1FE5" w:rsidRPr="00743825">
              <w:rPr>
                <w:rFonts w:ascii="Times New Roman" w:hAnsi="Times New Roman"/>
                <w:sz w:val="24"/>
                <w:szCs w:val="24"/>
              </w:rPr>
              <w:t>split tensile strength</w:t>
            </w:r>
            <w:bookmarkEnd w:id="4"/>
            <w:r>
              <w:rPr>
                <w:rFonts w:ascii="Times New Roman" w:hAnsi="Times New Roman"/>
                <w:sz w:val="24"/>
                <w:szCs w:val="24"/>
              </w:rPr>
              <w:t xml:space="preserve"> on different grades of concrete.</w:t>
            </w:r>
          </w:p>
        </w:tc>
      </w:tr>
    </w:tbl>
    <w:p w:rsidR="00ED15F8" w:rsidRDefault="00ED15F8" w:rsidP="00ED15F8"/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ED15F8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D15F8" w:rsidRPr="00FB5073" w:rsidRDefault="00ED15F8" w:rsidP="003E4FCC">
            <w:pPr>
              <w:rPr>
                <w:rFonts w:ascii="Times New Roman" w:hAnsi="Times New Roman" w:cs="Times New Roman"/>
                <w:b/>
              </w:rPr>
            </w:pPr>
            <w:bookmarkStart w:id="5" w:name="_Hlk523429341"/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Course Content and Blue Print of Marks for SEE</w:t>
            </w:r>
          </w:p>
        </w:tc>
      </w:tr>
    </w:tbl>
    <w:tbl>
      <w:tblPr>
        <w:tblStyle w:val="TableGrid"/>
        <w:tblpPr w:leftFromText="180" w:rightFromText="180" w:vertAnchor="text" w:horzAnchor="margin" w:tblpY="263"/>
        <w:tblW w:w="0" w:type="auto"/>
        <w:tblLayout w:type="fixed"/>
        <w:tblLook w:val="04A0"/>
      </w:tblPr>
      <w:tblGrid>
        <w:gridCol w:w="1555"/>
        <w:gridCol w:w="4961"/>
        <w:gridCol w:w="2410"/>
      </w:tblGrid>
      <w:tr w:rsidR="00ED15F8" w:rsidRPr="008E41B8" w:rsidTr="008B2B23">
        <w:trPr>
          <w:trHeight w:val="422"/>
        </w:trPr>
        <w:tc>
          <w:tcPr>
            <w:tcW w:w="1555" w:type="dxa"/>
            <w:vMerge w:val="restart"/>
          </w:tcPr>
          <w:bookmarkEnd w:id="5"/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4961" w:type="dxa"/>
            <w:vMerge w:val="restart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Unit Name</w:t>
            </w:r>
          </w:p>
        </w:tc>
        <w:tc>
          <w:tcPr>
            <w:tcW w:w="2410" w:type="dxa"/>
            <w:vMerge w:val="restart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Periods</w:t>
            </w:r>
          </w:p>
        </w:tc>
      </w:tr>
      <w:tr w:rsidR="00ED15F8" w:rsidRPr="008E41B8" w:rsidTr="0091508E">
        <w:trPr>
          <w:trHeight w:val="276"/>
        </w:trPr>
        <w:tc>
          <w:tcPr>
            <w:tcW w:w="1555" w:type="dxa"/>
            <w:vMerge/>
          </w:tcPr>
          <w:p w:rsidR="00ED15F8" w:rsidRPr="008E41B8" w:rsidRDefault="00ED15F8" w:rsidP="003E4FC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ED15F8" w:rsidRPr="008E41B8" w:rsidRDefault="00ED15F8" w:rsidP="003E4FC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15F8" w:rsidRPr="008E41B8" w:rsidRDefault="00ED15F8" w:rsidP="003E4FC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5F8" w:rsidRPr="008E41B8" w:rsidTr="008B2B23">
        <w:trPr>
          <w:trHeight w:val="260"/>
        </w:trPr>
        <w:tc>
          <w:tcPr>
            <w:tcW w:w="1555" w:type="dxa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:rsidR="00ED15F8" w:rsidRPr="008E41B8" w:rsidRDefault="00ED15F8" w:rsidP="003E4FC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Tests on </w:t>
            </w:r>
            <w:r w:rsidR="00A441CF" w:rsidRPr="008E41B8">
              <w:rPr>
                <w:rFonts w:ascii="Times New Roman" w:hAnsi="Times New Roman"/>
                <w:sz w:val="24"/>
                <w:szCs w:val="24"/>
                <w:lang w:val="en-GB"/>
              </w:rPr>
              <w:t>Aggregates</w:t>
            </w:r>
          </w:p>
        </w:tc>
        <w:tc>
          <w:tcPr>
            <w:tcW w:w="2410" w:type="dxa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15F8" w:rsidRPr="008E41B8" w:rsidTr="008B2B23">
        <w:trPr>
          <w:trHeight w:val="260"/>
        </w:trPr>
        <w:tc>
          <w:tcPr>
            <w:tcW w:w="1555" w:type="dxa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:rsidR="00ED15F8" w:rsidRPr="008E41B8" w:rsidRDefault="00ED15F8" w:rsidP="003E4FC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Tests on  soils</w:t>
            </w:r>
          </w:p>
        </w:tc>
        <w:tc>
          <w:tcPr>
            <w:tcW w:w="2410" w:type="dxa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15F8" w:rsidRPr="008E41B8" w:rsidTr="008B2B23">
        <w:trPr>
          <w:trHeight w:val="260"/>
        </w:trPr>
        <w:tc>
          <w:tcPr>
            <w:tcW w:w="1555" w:type="dxa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Align w:val="center"/>
          </w:tcPr>
          <w:p w:rsidR="00ED15F8" w:rsidRPr="008E41B8" w:rsidRDefault="00ED15F8" w:rsidP="003E4FC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  <w:lang w:val="en-GB"/>
              </w:rPr>
              <w:t>Tests on Concrete</w:t>
            </w:r>
          </w:p>
        </w:tc>
        <w:tc>
          <w:tcPr>
            <w:tcW w:w="2410" w:type="dxa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15F8" w:rsidRPr="008E41B8" w:rsidTr="003E4FCC">
        <w:trPr>
          <w:trHeight w:val="260"/>
        </w:trPr>
        <w:tc>
          <w:tcPr>
            <w:tcW w:w="6516" w:type="dxa"/>
            <w:gridSpan w:val="2"/>
          </w:tcPr>
          <w:p w:rsidR="00ED15F8" w:rsidRPr="008E41B8" w:rsidRDefault="00ED15F8" w:rsidP="003E4FCC">
            <w:pPr>
              <w:spacing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2410" w:type="dxa"/>
          </w:tcPr>
          <w:p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</w:tbl>
    <w:p w:rsidR="00ED15F8" w:rsidRDefault="00ED15F8" w:rsidP="00ED15F8">
      <w:pPr>
        <w:jc w:val="both"/>
        <w:rPr>
          <w:rFonts w:ascii="Arial" w:hAnsi="Arial" w:cs="Arial"/>
          <w:b/>
        </w:rPr>
      </w:pPr>
    </w:p>
    <w:p w:rsidR="00FF1E83" w:rsidRDefault="00FF1E83">
      <w:pPr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br w:type="page"/>
      </w:r>
    </w:p>
    <w:p w:rsidR="00ED15F8" w:rsidRDefault="00ED15F8" w:rsidP="00ED15F8">
      <w:pPr>
        <w:pStyle w:val="ListParagraph"/>
        <w:spacing w:after="0" w:line="360" w:lineRule="auto"/>
        <w:ind w:left="1843"/>
        <w:jc w:val="both"/>
        <w:rPr>
          <w:rFonts w:ascii="Times New Roman" w:hAnsi="Times New Roman"/>
          <w:lang w:val="en-GB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ED15F8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D15F8" w:rsidRPr="003034FB" w:rsidRDefault="00ED15F8" w:rsidP="00631D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Course Contents</w:t>
            </w:r>
          </w:p>
        </w:tc>
      </w:tr>
    </w:tbl>
    <w:p w:rsidR="00ED15F8" w:rsidRPr="003034FB" w:rsidRDefault="00ED15F8" w:rsidP="00631DC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UNIT 1: Tests on </w:t>
      </w:r>
      <w:r w:rsidR="00E62438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>Aggregates</w:t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t>Duration: 15 Periods (</w:t>
      </w:r>
      <w:r w:rsidRPr="003034FB">
        <w:rPr>
          <w:rFonts w:ascii="Times New Roman" w:hAnsi="Times New Roman" w:cs="Times New Roman"/>
          <w:b/>
          <w:sz w:val="24"/>
          <w:szCs w:val="24"/>
        </w:rPr>
        <w:t>L:5 – P:10)</w:t>
      </w:r>
    </w:p>
    <w:p w:rsidR="00ED15F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Impact value of Coarse aggregate</w:t>
      </w:r>
    </w:p>
    <w:p w:rsidR="00E6243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Crushing value of Coarse aggregate</w:t>
      </w:r>
    </w:p>
    <w:p w:rsidR="00E6243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Abrasion Value of Coarse Aggregate</w:t>
      </w:r>
    </w:p>
    <w:p w:rsidR="00E6243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Flakiness index of Coarse aggregate</w:t>
      </w:r>
    </w:p>
    <w:p w:rsidR="00E62438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Elongation Index of Coarse aggregate</w:t>
      </w:r>
    </w:p>
    <w:p w:rsidR="00EB3D9A" w:rsidRPr="003034FB" w:rsidRDefault="00EB3D9A" w:rsidP="00EB3D9A">
      <w:pPr>
        <w:pStyle w:val="ListParagraph"/>
        <w:spacing w:after="0"/>
        <w:ind w:left="156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ED15F8" w:rsidRPr="003034FB" w:rsidRDefault="00ED15F8" w:rsidP="00631DC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="007253FF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>2</w:t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: Tests on </w:t>
      </w:r>
      <w:r w:rsidR="002532E2">
        <w:rPr>
          <w:rFonts w:ascii="Times New Roman" w:hAnsi="Times New Roman" w:cs="Times New Roman"/>
          <w:b/>
          <w:bCs/>
          <w:sz w:val="24"/>
          <w:szCs w:val="24"/>
          <w:lang w:val="en-GB"/>
        </w:rPr>
        <w:t>Fresh Concrete</w:t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E62438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E62438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t xml:space="preserve">Duration: 15 </w:t>
      </w:r>
      <w:proofErr w:type="gramStart"/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t>Periods(</w:t>
      </w:r>
      <w:proofErr w:type="gramEnd"/>
      <w:r w:rsidRPr="003034FB">
        <w:rPr>
          <w:rFonts w:ascii="Times New Roman" w:hAnsi="Times New Roman" w:cs="Times New Roman"/>
          <w:b/>
          <w:sz w:val="24"/>
          <w:szCs w:val="24"/>
        </w:rPr>
        <w:t>L:5 – P:10)</w:t>
      </w:r>
    </w:p>
    <w:p w:rsidR="002532E2" w:rsidRPr="00743825" w:rsidRDefault="002532E2" w:rsidP="002532E2">
      <w:pPr>
        <w:pStyle w:val="ListParagraph"/>
        <w:numPr>
          <w:ilvl w:val="0"/>
          <w:numId w:val="23"/>
        </w:numPr>
        <w:spacing w:after="0"/>
        <w:ind w:left="990" w:firstLine="0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Workability by slump cone test.</w:t>
      </w:r>
    </w:p>
    <w:p w:rsidR="002532E2" w:rsidRDefault="002532E2" w:rsidP="002532E2">
      <w:pPr>
        <w:pStyle w:val="ListParagraph"/>
        <w:numPr>
          <w:ilvl w:val="0"/>
          <w:numId w:val="23"/>
        </w:numPr>
        <w:spacing w:after="0"/>
        <w:ind w:left="990" w:firstLine="0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Workability by compaction factor test</w:t>
      </w:r>
    </w:p>
    <w:p w:rsidR="002532E2" w:rsidRPr="00743825" w:rsidRDefault="002532E2" w:rsidP="002532E2">
      <w:pPr>
        <w:pStyle w:val="ListParagraph"/>
        <w:numPr>
          <w:ilvl w:val="0"/>
          <w:numId w:val="23"/>
        </w:numPr>
        <w:spacing w:after="0"/>
        <w:ind w:left="990" w:firstLine="0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Workability by </w:t>
      </w:r>
      <w:r w:rsidRPr="002532E2">
        <w:rPr>
          <w:rFonts w:ascii="Times New Roman" w:hAnsi="Times New Roman"/>
          <w:sz w:val="24"/>
          <w:szCs w:val="24"/>
          <w:lang w:val="en-IN"/>
        </w:rPr>
        <w:t>VEE – BEE test</w:t>
      </w:r>
    </w:p>
    <w:p w:rsidR="002532E2" w:rsidRPr="00743825" w:rsidRDefault="002532E2" w:rsidP="002532E2">
      <w:pPr>
        <w:pStyle w:val="ListParagraph"/>
        <w:numPr>
          <w:ilvl w:val="0"/>
          <w:numId w:val="23"/>
        </w:numPr>
        <w:spacing w:after="0"/>
        <w:ind w:left="990" w:firstLine="0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Workability by </w:t>
      </w:r>
      <w:r w:rsidRPr="002532E2">
        <w:rPr>
          <w:rFonts w:ascii="Times New Roman" w:hAnsi="Times New Roman"/>
          <w:sz w:val="24"/>
          <w:szCs w:val="24"/>
          <w:lang w:val="en-IN"/>
        </w:rPr>
        <w:t xml:space="preserve">flow table </w:t>
      </w:r>
      <w:r w:rsidRPr="00743825">
        <w:rPr>
          <w:rFonts w:ascii="Times New Roman" w:hAnsi="Times New Roman"/>
          <w:sz w:val="24"/>
          <w:szCs w:val="24"/>
          <w:lang w:val="en-GB"/>
        </w:rPr>
        <w:t>test</w:t>
      </w:r>
    </w:p>
    <w:p w:rsidR="007253FF" w:rsidRPr="00743825" w:rsidRDefault="007253FF" w:rsidP="00631DCE">
      <w:pPr>
        <w:pStyle w:val="ListParagraph"/>
        <w:spacing w:after="0"/>
        <w:ind w:left="1276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7253FF" w:rsidRPr="00743825" w:rsidRDefault="007253FF" w:rsidP="00631DCE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 xml:space="preserve">UNIT 3: Tests on </w:t>
      </w:r>
      <w:r w:rsidR="002532E2">
        <w:rPr>
          <w:rFonts w:ascii="Times New Roman" w:hAnsi="Times New Roman"/>
          <w:b/>
          <w:bCs/>
          <w:sz w:val="24"/>
          <w:szCs w:val="24"/>
          <w:lang w:val="en-GB"/>
        </w:rPr>
        <w:t xml:space="preserve">Hardened </w:t>
      </w: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>Concrete</w:t>
      </w: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ab/>
        <w:t>Duration: 15 Periods(L:5-P:10)</w:t>
      </w:r>
    </w:p>
    <w:p w:rsidR="007253FF" w:rsidRDefault="007253FF" w:rsidP="002532E2">
      <w:pPr>
        <w:pStyle w:val="ListParagraph"/>
        <w:numPr>
          <w:ilvl w:val="0"/>
          <w:numId w:val="40"/>
        </w:numPr>
        <w:spacing w:after="0"/>
        <w:ind w:firstLine="273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Casting </w:t>
      </w:r>
      <w:r w:rsidR="00631088" w:rsidRPr="00743825">
        <w:rPr>
          <w:rFonts w:ascii="Times New Roman" w:hAnsi="Times New Roman"/>
          <w:sz w:val="24"/>
          <w:szCs w:val="24"/>
          <w:lang w:val="en-GB"/>
        </w:rPr>
        <w:t xml:space="preserve">and Testing </w:t>
      </w:r>
      <w:r w:rsidRPr="00743825">
        <w:rPr>
          <w:rFonts w:ascii="Times New Roman" w:hAnsi="Times New Roman"/>
          <w:sz w:val="24"/>
          <w:szCs w:val="24"/>
          <w:lang w:val="en-GB"/>
        </w:rPr>
        <w:t>of Cement concrete cubes</w:t>
      </w:r>
      <w:r w:rsidR="00631088" w:rsidRPr="00743825">
        <w:rPr>
          <w:rFonts w:ascii="Times New Roman" w:hAnsi="Times New Roman"/>
          <w:sz w:val="24"/>
          <w:szCs w:val="24"/>
          <w:lang w:val="en-GB"/>
        </w:rPr>
        <w:t xml:space="preserve"> for </w:t>
      </w:r>
      <w:r w:rsidR="00FC3BE5" w:rsidRPr="00743825">
        <w:rPr>
          <w:rFonts w:ascii="Times New Roman" w:hAnsi="Times New Roman"/>
          <w:sz w:val="24"/>
          <w:szCs w:val="24"/>
          <w:lang w:val="en-GB"/>
        </w:rPr>
        <w:t>compressivestrength</w:t>
      </w:r>
    </w:p>
    <w:p w:rsidR="002532E2" w:rsidRDefault="002532E2" w:rsidP="002532E2">
      <w:pPr>
        <w:pStyle w:val="ListParagraph"/>
        <w:numPr>
          <w:ilvl w:val="0"/>
          <w:numId w:val="40"/>
        </w:numPr>
        <w:spacing w:after="0"/>
        <w:ind w:firstLine="273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Casting and Testing of Cement concrete </w:t>
      </w:r>
      <w:r>
        <w:rPr>
          <w:rFonts w:ascii="Times New Roman" w:hAnsi="Times New Roman"/>
          <w:sz w:val="24"/>
          <w:szCs w:val="24"/>
          <w:lang w:val="en-GB"/>
        </w:rPr>
        <w:t>cylinders</w:t>
      </w:r>
      <w:r w:rsidRPr="00743825">
        <w:rPr>
          <w:rFonts w:ascii="Times New Roman" w:hAnsi="Times New Roman"/>
          <w:sz w:val="24"/>
          <w:szCs w:val="24"/>
          <w:lang w:val="en-GB"/>
        </w:rPr>
        <w:t xml:space="preserve"> for compressivestrength</w:t>
      </w:r>
    </w:p>
    <w:p w:rsidR="002532E2" w:rsidRPr="002532E2" w:rsidRDefault="002532E2" w:rsidP="002532E2">
      <w:pPr>
        <w:pStyle w:val="ListParagraph"/>
        <w:numPr>
          <w:ilvl w:val="0"/>
          <w:numId w:val="40"/>
        </w:numPr>
        <w:spacing w:after="0"/>
        <w:ind w:firstLine="273"/>
        <w:jc w:val="both"/>
        <w:rPr>
          <w:rFonts w:ascii="Times New Roman" w:hAnsi="Times New Roman"/>
          <w:sz w:val="24"/>
          <w:szCs w:val="24"/>
          <w:lang w:val="en-GB"/>
        </w:rPr>
      </w:pPr>
      <w:r w:rsidRPr="002532E2">
        <w:rPr>
          <w:rFonts w:ascii="Times New Roman" w:hAnsi="Times New Roman"/>
          <w:sz w:val="24"/>
          <w:szCs w:val="24"/>
          <w:lang w:val="en-IN"/>
        </w:rPr>
        <w:t>Flexure Test</w:t>
      </w:r>
    </w:p>
    <w:p w:rsidR="002532E2" w:rsidRPr="00743825" w:rsidRDefault="002532E2" w:rsidP="002532E2">
      <w:pPr>
        <w:pStyle w:val="ListParagraph"/>
        <w:numPr>
          <w:ilvl w:val="0"/>
          <w:numId w:val="40"/>
        </w:numPr>
        <w:spacing w:after="0"/>
        <w:ind w:firstLine="273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IN"/>
        </w:rPr>
        <w:t xml:space="preserve">Split Tensile Test </w:t>
      </w: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2532E2" w:rsidRDefault="002532E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5A0942" w:rsidRP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ED15F8" w:rsidRPr="003034FB" w:rsidRDefault="00ED15F8" w:rsidP="00ED15F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KEY Competencies to be achieved by the student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639"/>
        <w:gridCol w:w="3573"/>
        <w:gridCol w:w="4804"/>
      </w:tblGrid>
      <w:tr w:rsidR="00ED15F8" w:rsidRPr="00E772F2" w:rsidTr="00390D51">
        <w:tc>
          <w:tcPr>
            <w:tcW w:w="639" w:type="dxa"/>
            <w:vAlign w:val="center"/>
          </w:tcPr>
          <w:p w:rsidR="00ED15F8" w:rsidRPr="003034FB" w:rsidRDefault="00ED15F8" w:rsidP="003E4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S. No</w:t>
            </w:r>
          </w:p>
        </w:tc>
        <w:tc>
          <w:tcPr>
            <w:tcW w:w="3573" w:type="dxa"/>
            <w:vAlign w:val="center"/>
          </w:tcPr>
          <w:p w:rsidR="00ED15F8" w:rsidRPr="003034FB" w:rsidRDefault="00ED15F8" w:rsidP="003E4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Experiment Title</w:t>
            </w:r>
          </w:p>
        </w:tc>
        <w:tc>
          <w:tcPr>
            <w:tcW w:w="4804" w:type="dxa"/>
            <w:vAlign w:val="center"/>
          </w:tcPr>
          <w:p w:rsidR="00ED15F8" w:rsidRPr="003034FB" w:rsidRDefault="00ED15F8" w:rsidP="003E4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Key Competency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 w:val="restart"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573" w:type="dxa"/>
            <w:vMerge w:val="restart"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Impact Value of Coarse aggregate</w:t>
            </w:r>
          </w:p>
          <w:p w:rsidR="0039145C" w:rsidRPr="00743825" w:rsidRDefault="0039145C" w:rsidP="003914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IS 2386 Part-IV  clause 4</w:t>
            </w:r>
          </w:p>
        </w:tc>
        <w:tc>
          <w:tcPr>
            <w:tcW w:w="4804" w:type="dxa"/>
            <w:vAlign w:val="center"/>
          </w:tcPr>
          <w:p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1.Preparation of sample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2.Weighing sample accurately</w:t>
            </w:r>
          </w:p>
        </w:tc>
      </w:tr>
      <w:tr w:rsidR="00085453" w:rsidRPr="00E772F2" w:rsidTr="00390D51">
        <w:trPr>
          <w:cantSplit/>
          <w:trHeight w:val="384"/>
        </w:trPr>
        <w:tc>
          <w:tcPr>
            <w:tcW w:w="639" w:type="dxa"/>
            <w:vMerge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3.Application of load by number of strokes carefully</w:t>
            </w:r>
          </w:p>
        </w:tc>
      </w:tr>
      <w:tr w:rsidR="00085453" w:rsidRPr="00E772F2" w:rsidTr="00390D51">
        <w:trPr>
          <w:cantSplit/>
          <w:trHeight w:val="384"/>
        </w:trPr>
        <w:tc>
          <w:tcPr>
            <w:tcW w:w="639" w:type="dxa"/>
            <w:vMerge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 Weighing residue accurately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 w:val="restart"/>
            <w:vAlign w:val="center"/>
          </w:tcPr>
          <w:p w:rsidR="00085453" w:rsidRPr="003034FB" w:rsidRDefault="00085453" w:rsidP="000854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573" w:type="dxa"/>
            <w:vMerge w:val="restart"/>
            <w:vAlign w:val="center"/>
          </w:tcPr>
          <w:p w:rsidR="00085453" w:rsidRPr="00743825" w:rsidRDefault="00085453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Crushing value of Coarse aggregate</w:t>
            </w:r>
          </w:p>
          <w:p w:rsidR="0039145C" w:rsidRPr="00743825" w:rsidRDefault="0039145C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IS 2386 Part-IV  clause 2</w:t>
            </w:r>
          </w:p>
        </w:tc>
        <w:tc>
          <w:tcPr>
            <w:tcW w:w="4804" w:type="dxa"/>
            <w:vAlign w:val="center"/>
          </w:tcPr>
          <w:p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1.Preparation of sample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085453" w:rsidRPr="003034FB" w:rsidRDefault="00085453" w:rsidP="000854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2.Weighing sample accurately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085453" w:rsidRPr="003034FB" w:rsidRDefault="00085453" w:rsidP="000854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3.Application of load at required rate to the required period accurately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085453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 Weighing of residue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 w:val="restart"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573" w:type="dxa"/>
            <w:vMerge w:val="restart"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Abrasion value of coarse aggregate</w:t>
            </w:r>
          </w:p>
          <w:p w:rsidR="0039145C" w:rsidRPr="00743825" w:rsidRDefault="0039145C" w:rsidP="003914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IS 2386 Part-IV  clause 5</w:t>
            </w:r>
          </w:p>
        </w:tc>
        <w:tc>
          <w:tcPr>
            <w:tcW w:w="4804" w:type="dxa"/>
            <w:vAlign w:val="center"/>
          </w:tcPr>
          <w:p w:rsidR="00085453" w:rsidRPr="00743825" w:rsidRDefault="00085453" w:rsidP="003D1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  <w:r w:rsidR="00A026CC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Adopt the required abrasive value </w:t>
            </w:r>
            <w:r w:rsidR="003D18C4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 per sample chosen</w:t>
            </w:r>
          </w:p>
        </w:tc>
      </w:tr>
      <w:tr w:rsidR="0039145C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39145C" w:rsidRPr="003034FB" w:rsidRDefault="0039145C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39145C" w:rsidRPr="00743825" w:rsidRDefault="0039145C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39145C" w:rsidRPr="00743825" w:rsidRDefault="0039145C" w:rsidP="00A02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</w:t>
            </w:r>
            <w:r w:rsidR="00A026CC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Weighing sample accurately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A026CC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085453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.Counting the required number of rotations</w:t>
            </w:r>
          </w:p>
        </w:tc>
      </w:tr>
      <w:tr w:rsidR="00085453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085453" w:rsidRPr="00743825" w:rsidRDefault="00A026CC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="00085453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 Weighing the residue</w:t>
            </w:r>
          </w:p>
        </w:tc>
      </w:tr>
      <w:tr w:rsidR="00BF3E66" w:rsidRPr="00E772F2" w:rsidTr="00390D51">
        <w:trPr>
          <w:cantSplit/>
        </w:trPr>
        <w:tc>
          <w:tcPr>
            <w:tcW w:w="639" w:type="dxa"/>
            <w:vMerge w:val="restart"/>
            <w:vAlign w:val="center"/>
          </w:tcPr>
          <w:p w:rsidR="00BF3E66" w:rsidRPr="003034FB" w:rsidRDefault="00390D51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3573" w:type="dxa"/>
            <w:vMerge w:val="restart"/>
            <w:vAlign w:val="center"/>
          </w:tcPr>
          <w:p w:rsidR="00BF3E66" w:rsidRPr="00743825" w:rsidRDefault="00BF3E66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Flakiness Index of coarse aggregate</w:t>
            </w:r>
          </w:p>
          <w:p w:rsidR="00BF3E66" w:rsidRPr="00743825" w:rsidRDefault="00F97EBE" w:rsidP="00F97E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2386 Part-I clause 4</w:t>
            </w:r>
          </w:p>
        </w:tc>
        <w:tc>
          <w:tcPr>
            <w:tcW w:w="4804" w:type="dxa"/>
            <w:vAlign w:val="center"/>
          </w:tcPr>
          <w:p w:rsidR="00BF3E66" w:rsidRPr="00743825" w:rsidRDefault="00BF3E66" w:rsidP="003D1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1.Correct arrangement of sieves used for the sieve analysis of coarse aggregate </w:t>
            </w:r>
          </w:p>
        </w:tc>
      </w:tr>
      <w:tr w:rsidR="00A369B7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A369B7" w:rsidRPr="003034FB" w:rsidRDefault="00A369B7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A369B7" w:rsidRPr="00743825" w:rsidRDefault="00A369B7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A369B7" w:rsidRPr="00743825" w:rsidRDefault="00A369B7" w:rsidP="00D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</w:t>
            </w:r>
            <w:r w:rsidR="00D01E61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Collect and measure the aggregate sample</w:t>
            </w:r>
          </w:p>
        </w:tc>
      </w:tr>
      <w:tr w:rsidR="00BF3E66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BF3E66" w:rsidRPr="003034FB" w:rsidRDefault="00BF3E66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BF3E66" w:rsidRPr="003034FB" w:rsidRDefault="00BF3E66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BF3E66" w:rsidRPr="003034FB" w:rsidRDefault="00A369B7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369B7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>3</w:t>
            </w:r>
            <w:r w:rsidR="00BF3E66"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.Weighing of aggregate passing through thickness gauge correctly</w:t>
            </w:r>
          </w:p>
        </w:tc>
      </w:tr>
      <w:tr w:rsidR="00BF3E66" w:rsidRPr="00E772F2" w:rsidTr="00390D51">
        <w:trPr>
          <w:cantSplit/>
        </w:trPr>
        <w:tc>
          <w:tcPr>
            <w:tcW w:w="639" w:type="dxa"/>
            <w:vMerge w:val="restart"/>
            <w:vAlign w:val="center"/>
          </w:tcPr>
          <w:p w:rsidR="00BF3E66" w:rsidRPr="003034FB" w:rsidRDefault="00390D51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3573" w:type="dxa"/>
            <w:vMerge w:val="restart"/>
            <w:vAlign w:val="center"/>
          </w:tcPr>
          <w:p w:rsidR="00BF3E66" w:rsidRPr="00743825" w:rsidRDefault="00BF3E66" w:rsidP="00BF3E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Elongation Index of coarse aggregate</w:t>
            </w:r>
          </w:p>
          <w:p w:rsidR="00BF3E66" w:rsidRPr="00743825" w:rsidRDefault="00F97EBE" w:rsidP="00A369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IS 2386 Part-I clause </w:t>
            </w:r>
            <w:r w:rsidR="00A369B7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4804" w:type="dxa"/>
            <w:vAlign w:val="center"/>
          </w:tcPr>
          <w:p w:rsidR="00BF3E66" w:rsidRPr="00743825" w:rsidRDefault="00BF3E66" w:rsidP="003D1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1.Correct arrangement of sieves used for the sieve analysis of coarse aggregate </w:t>
            </w:r>
          </w:p>
        </w:tc>
      </w:tr>
      <w:tr w:rsidR="00D01E61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D01E61" w:rsidRPr="003034FB" w:rsidRDefault="00D01E61" w:rsidP="00D01E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D01E61" w:rsidRPr="00743825" w:rsidRDefault="00D01E61" w:rsidP="00D01E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D01E61" w:rsidRPr="00743825" w:rsidRDefault="00D01E61" w:rsidP="00D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Collect and measure the aggregate sample</w:t>
            </w:r>
          </w:p>
        </w:tc>
      </w:tr>
      <w:tr w:rsidR="00BF3E66" w:rsidRPr="00E772F2" w:rsidTr="00390D51">
        <w:trPr>
          <w:cantSplit/>
        </w:trPr>
        <w:tc>
          <w:tcPr>
            <w:tcW w:w="639" w:type="dxa"/>
            <w:vMerge/>
            <w:vAlign w:val="center"/>
          </w:tcPr>
          <w:p w:rsidR="00BF3E66" w:rsidRPr="003034FB" w:rsidRDefault="00BF3E66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BF3E66" w:rsidRPr="00743825" w:rsidRDefault="00BF3E66" w:rsidP="00BF3E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BF3E66" w:rsidRPr="00743825" w:rsidRDefault="00A369B7" w:rsidP="00D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BF3E66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.Weighing of aggregate </w:t>
            </w:r>
            <w:r w:rsidR="00D01E61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retained</w:t>
            </w:r>
            <w:r w:rsidR="00BF3E66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through length gauge correctly</w:t>
            </w:r>
          </w:p>
        </w:tc>
      </w:tr>
      <w:tr w:rsidR="006F455E" w:rsidRPr="00E772F2" w:rsidTr="00390D51">
        <w:trPr>
          <w:cantSplit/>
          <w:trHeight w:val="235"/>
        </w:trPr>
        <w:tc>
          <w:tcPr>
            <w:tcW w:w="639" w:type="dxa"/>
            <w:vMerge w:val="restart"/>
            <w:vAlign w:val="center"/>
          </w:tcPr>
          <w:p w:rsidR="006F455E" w:rsidRPr="003034FB" w:rsidRDefault="002532E2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3573" w:type="dxa"/>
            <w:vMerge w:val="restart"/>
            <w:vAlign w:val="center"/>
          </w:tcPr>
          <w:p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Workability by Slump Cone Test</w:t>
            </w:r>
          </w:p>
          <w:p w:rsidR="00930D12" w:rsidRPr="00743825" w:rsidRDefault="00930D12" w:rsidP="00930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7320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="00812265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IS1199</w:t>
            </w:r>
            <w:r w:rsidR="00741716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part 2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&amp; IS 456</w:t>
            </w:r>
          </w:p>
        </w:tc>
        <w:tc>
          <w:tcPr>
            <w:tcW w:w="4804" w:type="dxa"/>
            <w:vAlign w:val="center"/>
          </w:tcPr>
          <w:p w:rsidR="006F455E" w:rsidRPr="00743825" w:rsidRDefault="006F455E" w:rsidP="00812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 Weigh the material accurately</w:t>
            </w:r>
            <w:r w:rsidR="00930D12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and mix the sample materials</w:t>
            </w:r>
          </w:p>
        </w:tc>
      </w:tr>
      <w:tr w:rsidR="00930D12" w:rsidRPr="00E772F2" w:rsidTr="00390D51">
        <w:trPr>
          <w:cantSplit/>
          <w:trHeight w:val="253"/>
        </w:trPr>
        <w:tc>
          <w:tcPr>
            <w:tcW w:w="639" w:type="dxa"/>
            <w:vMerge/>
            <w:vAlign w:val="center"/>
          </w:tcPr>
          <w:p w:rsidR="00930D12" w:rsidRPr="003034FB" w:rsidRDefault="00930D12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930D12" w:rsidRPr="00743825" w:rsidRDefault="00930D12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930D12" w:rsidRPr="00743825" w:rsidRDefault="00930D12" w:rsidP="00930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Placing in the slump cone</w:t>
            </w:r>
          </w:p>
        </w:tc>
      </w:tr>
      <w:tr w:rsidR="006F455E" w:rsidRPr="00E772F2" w:rsidTr="00390D51">
        <w:trPr>
          <w:cantSplit/>
          <w:trHeight w:val="253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930D12" w:rsidP="006F4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6F455E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.Apply required number of tamping’s for each layer of concrete</w:t>
            </w:r>
          </w:p>
        </w:tc>
      </w:tr>
      <w:tr w:rsidR="006F455E" w:rsidRPr="00E772F2" w:rsidTr="00390D51">
        <w:trPr>
          <w:cantSplit/>
          <w:trHeight w:val="283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930D12" w:rsidP="00312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="006F455E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Measure the 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slump</w:t>
            </w:r>
            <w:r w:rsidR="006F455E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accurately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:rsidR="006F455E" w:rsidRPr="003034FB" w:rsidRDefault="002532E2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Compaction Factor test on Concrete</w:t>
            </w:r>
          </w:p>
          <w:p w:rsidR="00EC1A41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5515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1199 part 2 &amp; IS 456</w:t>
            </w: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 Weigh the material accurately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 the mould and concrete accurately</w:t>
            </w:r>
          </w:p>
        </w:tc>
      </w:tr>
      <w:tr w:rsidR="006F455E" w:rsidRPr="00E772F2" w:rsidTr="00390D51">
        <w:trPr>
          <w:cantSplit/>
          <w:trHeight w:val="113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Calculate the compaction factor correctly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:rsidR="006F455E" w:rsidRPr="003034FB" w:rsidRDefault="002532E2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Casting of Cement Concrete Cubes</w:t>
            </w:r>
          </w:p>
          <w:p w:rsidR="006F455E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516 &amp;</w:t>
            </w:r>
          </w:p>
          <w:p w:rsidR="00EC1A41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10086</w:t>
            </w: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1.Weigh the material accurately</w:t>
            </w:r>
            <w:r w:rsidR="00095A48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and mix the sample</w:t>
            </w:r>
            <w:r w:rsidR="00EC1A41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materials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2.Vibrate the concrete filled in moulds to the required time correctly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Cure the demoulded cubes to the required period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:rsidR="006F455E" w:rsidRPr="003034FB" w:rsidRDefault="002532E2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Testing of cement concrete cubes for </w:t>
            </w:r>
            <w:r w:rsidR="00D421D5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compressive strength</w:t>
            </w:r>
          </w:p>
          <w:p w:rsidR="00EC1A41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516</w:t>
            </w:r>
            <w:r w:rsidR="00D421D5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clause 5</w:t>
            </w: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1.Apply the load at required rate correctly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Record the load at failure correctly</w:t>
            </w:r>
          </w:p>
        </w:tc>
      </w:tr>
      <w:tr w:rsidR="006F455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Calculate the compressive strength accurately</w:t>
            </w:r>
          </w:p>
        </w:tc>
      </w:tr>
      <w:tr w:rsidR="00DC66BA" w:rsidRPr="00E772F2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:rsidR="00DC66BA" w:rsidRPr="003034FB" w:rsidRDefault="00DC66BA" w:rsidP="00DC66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3573" w:type="dxa"/>
            <w:vMerge w:val="restart"/>
            <w:vAlign w:val="center"/>
          </w:tcPr>
          <w:p w:rsidR="00DC66BA" w:rsidRPr="00743825" w:rsidRDefault="00DC66BA" w:rsidP="00DC6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Testing of cement concrete c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ylinder</w:t>
            </w: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for compressive strength</w:t>
            </w:r>
          </w:p>
          <w:p w:rsidR="00DC66BA" w:rsidRPr="00743825" w:rsidRDefault="00DC66BA" w:rsidP="00DC66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516 clause 5</w:t>
            </w:r>
          </w:p>
        </w:tc>
        <w:tc>
          <w:tcPr>
            <w:tcW w:w="4804" w:type="dxa"/>
            <w:vAlign w:val="center"/>
          </w:tcPr>
          <w:p w:rsidR="00DC66BA" w:rsidRPr="00743825" w:rsidRDefault="00DC66BA" w:rsidP="00DC6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1.Apply the load at required rate correctly</w:t>
            </w:r>
          </w:p>
        </w:tc>
      </w:tr>
      <w:tr w:rsidR="00DC66BA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DC66BA" w:rsidRPr="003034FB" w:rsidRDefault="00DC66BA" w:rsidP="00DC66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DC66BA" w:rsidRPr="00743825" w:rsidRDefault="00DC66BA" w:rsidP="00DC66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DC66BA" w:rsidRPr="00743825" w:rsidRDefault="00DC66BA" w:rsidP="00DC6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Record the load at failure correctly</w:t>
            </w:r>
          </w:p>
        </w:tc>
      </w:tr>
      <w:tr w:rsidR="00DC66BA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DC66BA" w:rsidRPr="003034FB" w:rsidRDefault="00DC66BA" w:rsidP="00DC66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DC66BA" w:rsidRPr="00743825" w:rsidRDefault="00DC66BA" w:rsidP="00DC66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DC66BA" w:rsidRPr="00743825" w:rsidRDefault="00DC66BA" w:rsidP="00DC6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Calculate the compressive strength accurately</w:t>
            </w:r>
          </w:p>
        </w:tc>
      </w:tr>
      <w:tr w:rsidR="0091508E" w:rsidRPr="00E772F2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:rsidR="0091508E" w:rsidRPr="003034FB" w:rsidRDefault="00C05C9E" w:rsidP="009150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  <w:p w:rsidR="0091508E" w:rsidRPr="003034FB" w:rsidRDefault="0091508E" w:rsidP="00915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:rsidR="0091508E" w:rsidRPr="00743825" w:rsidRDefault="0091508E" w:rsidP="009150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Testing of cement concrete cubes for </w:t>
            </w:r>
            <w:r w:rsidR="00C05C9E"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Flexural strength</w:t>
            </w:r>
          </w:p>
          <w:p w:rsidR="0091508E" w:rsidRPr="00743825" w:rsidRDefault="0091508E" w:rsidP="009150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516 clause 5</w:t>
            </w:r>
          </w:p>
        </w:tc>
        <w:tc>
          <w:tcPr>
            <w:tcW w:w="4804" w:type="dxa"/>
            <w:vAlign w:val="center"/>
          </w:tcPr>
          <w:p w:rsidR="0091508E" w:rsidRPr="00743825" w:rsidRDefault="0091508E" w:rsidP="00915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1.Apply </w:t>
            </w:r>
            <w:r w:rsid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load </w:t>
            </w:r>
            <w:r w:rsidR="00C05C9E"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continuously without shock at a uniform rate until failure</w:t>
            </w:r>
          </w:p>
        </w:tc>
      </w:tr>
      <w:tr w:rsidR="0091508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91508E" w:rsidRDefault="0091508E" w:rsidP="009150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91508E" w:rsidRPr="00743825" w:rsidRDefault="0091508E" w:rsidP="009150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91508E" w:rsidRPr="00743825" w:rsidRDefault="0091508E" w:rsidP="00915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Record the </w:t>
            </w:r>
            <w:r w:rsidR="00C05C9E"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maximum load at failure</w:t>
            </w:r>
          </w:p>
        </w:tc>
      </w:tr>
      <w:tr w:rsidR="0091508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91508E" w:rsidRDefault="0091508E" w:rsidP="009150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91508E" w:rsidRPr="00743825" w:rsidRDefault="0091508E" w:rsidP="009150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91508E" w:rsidRPr="00743825" w:rsidRDefault="0091508E" w:rsidP="00915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3. Calculate the </w:t>
            </w:r>
            <w:r w:rsidR="00C05C9E"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Flexural strength</w:t>
            </w:r>
          </w:p>
        </w:tc>
      </w:tr>
      <w:tr w:rsidR="00C05C9E" w:rsidRPr="00E772F2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:rsidR="00C05C9E" w:rsidRPr="003034FB" w:rsidRDefault="00C05C9E" w:rsidP="009150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  <w:p w:rsidR="00C05C9E" w:rsidRDefault="00C05C9E" w:rsidP="009150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:rsidR="00C05C9E" w:rsidRPr="00743825" w:rsidRDefault="00C05C9E" w:rsidP="009150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Testing of cement concrete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cylinder</w:t>
            </w: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for</w:t>
            </w:r>
            <w:r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Splitting Tensile Strength of Concrete IS 5816 </w:t>
            </w:r>
          </w:p>
        </w:tc>
        <w:tc>
          <w:tcPr>
            <w:tcW w:w="4804" w:type="dxa"/>
            <w:vAlign w:val="center"/>
          </w:tcPr>
          <w:p w:rsidR="00C05C9E" w:rsidRPr="00743825" w:rsidRDefault="00C05C9E" w:rsidP="00915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1.Apply the </w:t>
            </w:r>
            <w:r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Load applied uniformly without shock until failure</w:t>
            </w:r>
          </w:p>
        </w:tc>
      </w:tr>
      <w:tr w:rsidR="00C05C9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C05C9E" w:rsidRDefault="00C05C9E" w:rsidP="009150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C05C9E" w:rsidRPr="00743825" w:rsidRDefault="00C05C9E" w:rsidP="009150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C05C9E" w:rsidRPr="00743825" w:rsidRDefault="00C05C9E" w:rsidP="00915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Record the </w:t>
            </w:r>
            <w:r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maximum applied load</w:t>
            </w:r>
          </w:p>
        </w:tc>
      </w:tr>
      <w:tr w:rsidR="00C05C9E" w:rsidRPr="00E772F2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:rsidR="00C05C9E" w:rsidRDefault="00C05C9E" w:rsidP="009150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:rsidR="00C05C9E" w:rsidRPr="00743825" w:rsidRDefault="00C05C9E" w:rsidP="009150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:rsidR="00C05C9E" w:rsidRPr="00743825" w:rsidRDefault="00C05C9E" w:rsidP="009150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3. Calculate the </w:t>
            </w:r>
            <w:r w:rsidRPr="00C05C9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Split tensile strength calculated using IS formula</w:t>
            </w:r>
          </w:p>
        </w:tc>
      </w:tr>
    </w:tbl>
    <w:p w:rsidR="00ED15F8" w:rsidRPr="00284CD5" w:rsidRDefault="00ED15F8" w:rsidP="00ED15F8">
      <w:pPr>
        <w:spacing w:after="0" w:line="360" w:lineRule="auto"/>
        <w:jc w:val="both"/>
        <w:rPr>
          <w:rFonts w:ascii="Arial" w:hAnsi="Arial"/>
          <w:lang w:val="en-GB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ED15F8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D15F8" w:rsidRPr="00FB5073" w:rsidRDefault="00ED15F8" w:rsidP="003E4FC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Recommended Books</w:t>
            </w:r>
          </w:p>
        </w:tc>
      </w:tr>
    </w:tbl>
    <w:p w:rsidR="00ED15F8" w:rsidRPr="003034FB" w:rsidRDefault="00ED15F8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Laboratory manual on Testing of </w:t>
      </w:r>
      <w:r w:rsidR="00631DCE">
        <w:rPr>
          <w:rFonts w:ascii="Times New Roman" w:hAnsi="Times New Roman"/>
          <w:sz w:val="24"/>
          <w:szCs w:val="24"/>
          <w:lang w:val="en-GB"/>
        </w:rPr>
        <w:t xml:space="preserve">Engineering Materials by </w:t>
      </w:r>
      <w:proofErr w:type="spellStart"/>
      <w:r w:rsidR="00631DCE">
        <w:rPr>
          <w:rFonts w:ascii="Times New Roman" w:hAnsi="Times New Roman"/>
          <w:sz w:val="24"/>
          <w:szCs w:val="24"/>
          <w:lang w:val="en-GB"/>
        </w:rPr>
        <w:t>Hemant</w:t>
      </w:r>
      <w:r w:rsidRPr="003034FB">
        <w:rPr>
          <w:rFonts w:ascii="Times New Roman" w:hAnsi="Times New Roman"/>
          <w:sz w:val="24"/>
          <w:szCs w:val="24"/>
          <w:lang w:val="en-GB"/>
        </w:rPr>
        <w:t>Sood,New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Age International </w:t>
      </w:r>
      <w:proofErr w:type="spellStart"/>
      <w:r w:rsidRPr="003034FB">
        <w:rPr>
          <w:rFonts w:ascii="Times New Roman" w:hAnsi="Times New Roman"/>
          <w:sz w:val="24"/>
          <w:szCs w:val="24"/>
          <w:lang w:val="en-GB"/>
        </w:rPr>
        <w:t>Publishers,New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Delhi</w:t>
      </w:r>
    </w:p>
    <w:p w:rsidR="00ED15F8" w:rsidRPr="003034FB" w:rsidRDefault="00ED15F8" w:rsidP="008E41B8">
      <w:pPr>
        <w:pStyle w:val="ListParagraph"/>
        <w:numPr>
          <w:ilvl w:val="6"/>
          <w:numId w:val="9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Building and Construction materials Testing and Quality Control by </w:t>
      </w:r>
      <w:proofErr w:type="spellStart"/>
      <w:r w:rsidRPr="003034FB">
        <w:rPr>
          <w:rFonts w:ascii="Times New Roman" w:hAnsi="Times New Roman"/>
          <w:sz w:val="24"/>
          <w:szCs w:val="24"/>
          <w:lang w:val="en-GB"/>
        </w:rPr>
        <w:t>M.L.Gambhir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and </w:t>
      </w:r>
      <w:proofErr w:type="spellStart"/>
      <w:r w:rsidRPr="003034FB">
        <w:rPr>
          <w:rFonts w:ascii="Times New Roman" w:hAnsi="Times New Roman"/>
          <w:sz w:val="24"/>
          <w:szCs w:val="24"/>
          <w:lang w:val="en-GB"/>
        </w:rPr>
        <w:t>NehaJamwal,McgrawHill,India</w:t>
      </w:r>
      <w:proofErr w:type="spellEnd"/>
    </w:p>
    <w:p w:rsidR="00ED15F8" w:rsidRDefault="00ED15F8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Material Testing Laboratory manual by </w:t>
      </w:r>
      <w:proofErr w:type="spellStart"/>
      <w:r w:rsidRPr="003034FB">
        <w:rPr>
          <w:rFonts w:ascii="Times New Roman" w:hAnsi="Times New Roman"/>
          <w:sz w:val="24"/>
          <w:szCs w:val="24"/>
          <w:lang w:val="en-GB"/>
        </w:rPr>
        <w:t>C.B.Kukreja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3034FB">
        <w:rPr>
          <w:rFonts w:ascii="Times New Roman" w:hAnsi="Times New Roman"/>
          <w:sz w:val="24"/>
          <w:szCs w:val="24"/>
          <w:lang w:val="en-GB"/>
        </w:rPr>
        <w:t>Kishore.K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and Ravi </w:t>
      </w:r>
      <w:proofErr w:type="spellStart"/>
      <w:r w:rsidRPr="003034FB">
        <w:rPr>
          <w:rFonts w:ascii="Times New Roman" w:hAnsi="Times New Roman"/>
          <w:sz w:val="24"/>
          <w:szCs w:val="24"/>
          <w:lang w:val="en-GB"/>
        </w:rPr>
        <w:t>Chawla,Standard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Publishers Distributors</w:t>
      </w:r>
    </w:p>
    <w:p w:rsidR="00EF11BA" w:rsidRPr="00743825" w:rsidRDefault="00EF11BA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Concrete technology by M.S. </w:t>
      </w:r>
      <w:proofErr w:type="spellStart"/>
      <w:r w:rsidRPr="00743825">
        <w:rPr>
          <w:rFonts w:ascii="Times New Roman" w:hAnsi="Times New Roman"/>
          <w:sz w:val="24"/>
          <w:szCs w:val="24"/>
          <w:lang w:val="en-GB"/>
        </w:rPr>
        <w:t>Shettyand</w:t>
      </w:r>
      <w:proofErr w:type="spellEnd"/>
      <w:r w:rsidRPr="00743825">
        <w:rPr>
          <w:rFonts w:ascii="Times New Roman" w:hAnsi="Times New Roman"/>
          <w:sz w:val="24"/>
          <w:szCs w:val="24"/>
          <w:lang w:val="en-GB"/>
        </w:rPr>
        <w:t xml:space="preserve"> A. K. Jain</w:t>
      </w:r>
    </w:p>
    <w:p w:rsidR="003B09A8" w:rsidRPr="00743825" w:rsidRDefault="003B09A8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A Laboratory Manual on Soil Mechanics by </w:t>
      </w:r>
      <w:hyperlink r:id="rId6" w:history="1">
        <w:r w:rsidRPr="00743825">
          <w:rPr>
            <w:rFonts w:ascii="Times New Roman" w:hAnsi="Times New Roman"/>
            <w:sz w:val="24"/>
            <w:szCs w:val="24"/>
            <w:lang w:val="en-GB"/>
          </w:rPr>
          <w:t>Ravi Kumar Sharma</w:t>
        </w:r>
      </w:hyperlink>
    </w:p>
    <w:p w:rsidR="00C11445" w:rsidRDefault="00C11445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Highway materials </w:t>
      </w:r>
      <w:r w:rsidR="00217E84" w:rsidRPr="00743825">
        <w:rPr>
          <w:rFonts w:ascii="Times New Roman" w:hAnsi="Times New Roman"/>
          <w:sz w:val="24"/>
          <w:szCs w:val="24"/>
          <w:lang w:val="en-GB"/>
        </w:rPr>
        <w:t xml:space="preserve">and surface </w:t>
      </w:r>
      <w:r w:rsidRPr="00743825">
        <w:rPr>
          <w:rFonts w:ascii="Times New Roman" w:hAnsi="Times New Roman"/>
          <w:sz w:val="24"/>
          <w:szCs w:val="24"/>
          <w:lang w:val="en-GB"/>
        </w:rPr>
        <w:t xml:space="preserve">testing </w:t>
      </w:r>
      <w:r w:rsidR="00217E84" w:rsidRPr="00743825">
        <w:rPr>
          <w:rFonts w:ascii="Times New Roman" w:hAnsi="Times New Roman"/>
          <w:sz w:val="24"/>
          <w:szCs w:val="24"/>
          <w:lang w:val="en-GB"/>
        </w:rPr>
        <w:t xml:space="preserve">by </w:t>
      </w:r>
      <w:proofErr w:type="spellStart"/>
      <w:r w:rsidR="00217E84" w:rsidRPr="00743825">
        <w:rPr>
          <w:rFonts w:ascii="Times New Roman" w:hAnsi="Times New Roman"/>
          <w:sz w:val="24"/>
          <w:szCs w:val="24"/>
          <w:lang w:val="en-GB"/>
        </w:rPr>
        <w:t>B.L.Gupta&amp;Amitgupta</w:t>
      </w:r>
      <w:proofErr w:type="spellEnd"/>
    </w:p>
    <w:p w:rsidR="005A0942" w:rsidRPr="00743825" w:rsidRDefault="005A0942" w:rsidP="005A0942">
      <w:pPr>
        <w:pStyle w:val="ListParagraph"/>
        <w:ind w:left="993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Style w:val="TableGrid"/>
        <w:tblpPr w:leftFromText="180" w:rightFromText="180" w:vertAnchor="text" w:horzAnchor="margin" w:tblpY="82"/>
        <w:tblW w:w="0" w:type="auto"/>
        <w:tblLook w:val="04A0"/>
      </w:tblPr>
      <w:tblGrid>
        <w:gridCol w:w="9016"/>
      </w:tblGrid>
      <w:tr w:rsidR="00217E84" w:rsidRPr="003034FB" w:rsidTr="00217E8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217E84" w:rsidRPr="003034FB" w:rsidRDefault="00217E84" w:rsidP="00217E8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Suggested E-learning references</w:t>
            </w:r>
          </w:p>
        </w:tc>
      </w:tr>
    </w:tbl>
    <w:p w:rsidR="00ED15F8" w:rsidRPr="00743825" w:rsidRDefault="002E1CF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7" w:history="1">
        <w:r w:rsidR="00ED15F8" w:rsidRPr="0074382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http://nptel.ac.in</w:t>
        </w:r>
      </w:hyperlink>
    </w:p>
    <w:p w:rsidR="00ED15F8" w:rsidRPr="00743825" w:rsidRDefault="002E1CF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="00ED15F8"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https://docslide.us/documents/som-bmt-lab-manual-final.html</w:t>
        </w:r>
      </w:hyperlink>
    </w:p>
    <w:p w:rsidR="00ED15F8" w:rsidRPr="00217E84" w:rsidRDefault="002E1CF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9" w:history="1">
        <w:r w:rsidR="00ED15F8"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http://www.nitttrchd.ac.in/sitenew1/nctel/civil.php</w:t>
        </w:r>
      </w:hyperlink>
    </w:p>
    <w:p w:rsidR="00217E84" w:rsidRPr="00743825" w:rsidRDefault="002E1CF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217E84"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https://ts-nitk.vlabs.ac.in/List%20of%20experiments.html</w:t>
        </w:r>
      </w:hyperlink>
    </w:p>
    <w:p w:rsidR="00217E84" w:rsidRPr="00743825" w:rsidRDefault="002E1CF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217E84"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https://smfe-iiith.vlabs.ac.in/List%20of%20experiments.html</w:t>
        </w:r>
      </w:hyperlink>
    </w:p>
    <w:p w:rsidR="00217E84" w:rsidRPr="00743825" w:rsidRDefault="00217E8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https://cs-iitd.vlabs.ac.in/List%20of%20experiments.html</w:t>
      </w:r>
    </w:p>
    <w:p w:rsidR="00ED15F8" w:rsidRDefault="00ED15F8" w:rsidP="00ED15F8">
      <w:pPr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Y="135"/>
        <w:tblW w:w="0" w:type="auto"/>
        <w:tblLook w:val="04A0"/>
      </w:tblPr>
      <w:tblGrid>
        <w:gridCol w:w="9016"/>
      </w:tblGrid>
      <w:tr w:rsidR="00ED15F8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D15F8" w:rsidRPr="00FB5073" w:rsidRDefault="00ED15F8" w:rsidP="003E4FC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Suggested  Learning Outcomes</w:t>
            </w:r>
          </w:p>
        </w:tc>
      </w:tr>
    </w:tbl>
    <w:p w:rsidR="00ED15F8" w:rsidRDefault="00ED15F8" w:rsidP="00ED15F8">
      <w:pPr>
        <w:jc w:val="both"/>
        <w:rPr>
          <w:rFonts w:ascii="Arial" w:hAnsi="Arial" w:cs="Arial"/>
          <w:b/>
        </w:rPr>
      </w:pPr>
    </w:p>
    <w:p w:rsidR="00ED15F8" w:rsidRDefault="00ED15F8" w:rsidP="00ED15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FB"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 w:rsidRPr="003034FB"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p w:rsidR="00BC2809" w:rsidRDefault="00BC2809" w:rsidP="00E451F7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CO1 -</w:t>
      </w:r>
      <w:r w:rsidRPr="00BC2809">
        <w:rPr>
          <w:rFonts w:ascii="Times New Roman" w:hAnsi="Times New Roman" w:cs="Times New Roman"/>
          <w:b/>
          <w:bCs/>
        </w:rPr>
        <w:t>Adapt suitable sample of material and Identify standard equipment for conducting different tests based on standards of BIS</w:t>
      </w:r>
    </w:p>
    <w:p w:rsidR="005A0942" w:rsidRDefault="005A0942" w:rsidP="00E451F7">
      <w:pPr>
        <w:pStyle w:val="Standard"/>
        <w:ind w:left="720" w:hanging="720"/>
        <w:jc w:val="both"/>
        <w:rPr>
          <w:rFonts w:ascii="Times New Roman" w:hAnsi="Times New Roman"/>
        </w:rPr>
      </w:pPr>
    </w:p>
    <w:p w:rsidR="00BC2809" w:rsidRDefault="00BC2809" w:rsidP="00E451F7">
      <w:pPr>
        <w:pStyle w:val="Standard"/>
        <w:ind w:left="72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BC2809">
        <w:rPr>
          <w:rFonts w:ascii="Times New Roman" w:hAnsi="Times New Roman" w:cs="Times New Roman"/>
          <w:b/>
          <w:bCs/>
        </w:rPr>
        <w:t>Examine the suitability of Coarse aggregates for use in different construction and pavement works as per standards of BIS</w:t>
      </w:r>
    </w:p>
    <w:p w:rsidR="00ED15F8" w:rsidRPr="003034FB" w:rsidRDefault="00390D51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bookmarkStart w:id="6" w:name="_Hlk66618368"/>
      <w:r w:rsidRPr="003034FB">
        <w:rPr>
          <w:rFonts w:ascii="Times New Roman" w:hAnsi="Times New Roman"/>
          <w:sz w:val="24"/>
          <w:szCs w:val="24"/>
          <w:lang w:val="en-GB"/>
        </w:rPr>
        <w:t>Study the significance of impact value of aggregate used for road construction</w:t>
      </w:r>
    </w:p>
    <w:p w:rsidR="00390D51" w:rsidRPr="003034FB" w:rsidRDefault="00390D51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lastRenderedPageBreak/>
        <w:t xml:space="preserve">State the standards on impact value of aggregate used for various civil engineering works 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Use the apparatus required for conducting impact test on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procedure for preparing the sample and no of samples required for the given work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Explain the procedure for conducting impact test on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Perform impact test on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a</w:t>
      </w:r>
      <w:r w:rsidRPr="003034FB">
        <w:rPr>
          <w:rFonts w:ascii="Times New Roman" w:hAnsi="Times New Roman"/>
          <w:sz w:val="24"/>
          <w:szCs w:val="24"/>
          <w:lang w:val="en-GB"/>
        </w:rPr>
        <w:t>given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sample of coarse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Draw inferences by conducting impact test on different types of natural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Study the significance of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crushing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value of aggregate used for various civil engineering works 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State the standards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for</w:t>
      </w:r>
      <w:r w:rsidRPr="003034FB">
        <w:rPr>
          <w:rFonts w:ascii="Times New Roman" w:hAnsi="Times New Roman"/>
          <w:sz w:val="24"/>
          <w:szCs w:val="24"/>
          <w:lang w:val="en-GB"/>
        </w:rPr>
        <w:t xml:space="preserve"> crushing value of aggregate used for various civil engineering works 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Use the apparatus required for conducting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crushing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test on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procedure for preparing the sample and no of samples required for the given work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Explain the procedure for conducting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crushing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test on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Perform crushing test on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a</w:t>
      </w:r>
      <w:r w:rsidRPr="003034FB">
        <w:rPr>
          <w:rFonts w:ascii="Times New Roman" w:hAnsi="Times New Roman"/>
          <w:sz w:val="24"/>
          <w:szCs w:val="24"/>
          <w:lang w:val="en-GB"/>
        </w:rPr>
        <w:t>given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sample of coarse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Draw inferences by conducting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crushing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test on different types of natural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Study the significance of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abrasion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value of aggregate used for road construction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State the standards on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abrasion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value of aggregate used for various civil engineering works 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Use the apparatus required for conducting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abrasion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test on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procedure for preparing the sample and no of samples required for the given work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Explain the procedure for conducting </w:t>
      </w:r>
      <w:proofErr w:type="spellStart"/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abrasion</w:t>
      </w:r>
      <w:proofErr w:type="spellEnd"/>
      <w:r w:rsidRPr="003034FB">
        <w:rPr>
          <w:rFonts w:ascii="Times New Roman" w:hAnsi="Times New Roman"/>
          <w:sz w:val="24"/>
          <w:szCs w:val="24"/>
          <w:lang w:val="en-GB"/>
        </w:rPr>
        <w:t xml:space="preserve"> test on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Perform abrasion test on given sample of coarse aggregate</w:t>
      </w:r>
    </w:p>
    <w:p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Draw inferences by conducting abrasion test on different types of natural aggregate</w:t>
      </w:r>
    </w:p>
    <w:bookmarkEnd w:id="6"/>
    <w:p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significance of flakiness index of aggregate on strength and workability properties of concrete</w:t>
      </w:r>
    </w:p>
    <w:p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standards of flakiness index of aggregates</w:t>
      </w:r>
    </w:p>
    <w:p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Explain the procedure and calculate the flakiness index for given sample of coarse aggregate</w:t>
      </w:r>
    </w:p>
    <w:p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significance of elongation index of aggregate on strength and workability properties of concrete</w:t>
      </w:r>
    </w:p>
    <w:p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State the standards of elongation index of aggregate </w:t>
      </w:r>
    </w:p>
    <w:p w:rsidR="00D53568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Explain the procedure and calculate the elongation index of given sample of coarse aggregate</w:t>
      </w:r>
    </w:p>
    <w:p w:rsidR="00D53568" w:rsidRDefault="00E451F7" w:rsidP="006F588A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CO3 </w:t>
      </w:r>
      <w:r w:rsidR="006F588A">
        <w:rPr>
          <w:rFonts w:ascii="Times New Roman" w:hAnsi="Times New Roman" w:cs="Times New Roman"/>
          <w:b/>
          <w:bCs/>
        </w:rPr>
        <w:t>–</w:t>
      </w:r>
      <w:r w:rsidR="006F588A" w:rsidRPr="00BC2809">
        <w:rPr>
          <w:rFonts w:ascii="Times New Roman" w:hAnsi="Times New Roman" w:cs="Times New Roman"/>
          <w:b/>
          <w:bCs/>
        </w:rPr>
        <w:t>Develop the concrete mix and examine the workability of fresh concrete as per standards of BIS</w:t>
      </w:r>
    </w:p>
    <w:p w:rsidR="006F588A" w:rsidRDefault="006F588A" w:rsidP="006F588A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CO4-</w:t>
      </w:r>
      <w:r w:rsidR="00C05C9E">
        <w:rPr>
          <w:rFonts w:ascii="Times New Roman" w:hAnsi="Times New Roman" w:cs="Times New Roman"/>
          <w:b/>
          <w:bCs/>
        </w:rPr>
        <w:t xml:space="preserve"> Suitability of the concrete mix for different applications in civil based on the various workability test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lastRenderedPageBreak/>
        <w:t>2.1 Study the concept and significance of workability of fresh concrete in construction practices.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2.2 Study the significance, standards, and applications of slump test for determining workability of fresh concrete.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2.3 Perform slump cone test on a given concrete sample and interpret different types of slump.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2.4 Study the significance of compaction factor test for low workability concrete and explain the test procedure.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2.5 Draw inferences on workability from compaction factor test results.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2.6 Study the significance of Vee–Bee test for very stiff concrete mixes and explain the test procedure.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2.7 Interpret Vee–Bee time to assess workability of concrete.</w:t>
      </w:r>
    </w:p>
    <w:p w:rsidR="00520514" w:rsidRPr="00520514" w:rsidRDefault="00520514" w:rsidP="00520514">
      <w:pPr>
        <w:pStyle w:val="Standard"/>
        <w:ind w:left="720"/>
        <w:jc w:val="both"/>
        <w:rPr>
          <w:rFonts w:ascii="Times New Roman" w:eastAsia="Times New Roman" w:hAnsi="Times New Roman" w:cs="Times New Roman"/>
          <w:color w:val="auto"/>
          <w:lang w:eastAsia="en-IN" w:bidi="te-IN"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2.8 Study the significance of flow table test for high workability and flowing concrete.</w:t>
      </w:r>
    </w:p>
    <w:p w:rsidR="00C05C9E" w:rsidRDefault="00520514" w:rsidP="00520514">
      <w:pPr>
        <w:pStyle w:val="Standard"/>
        <w:ind w:left="720"/>
        <w:jc w:val="both"/>
        <w:rPr>
          <w:rFonts w:ascii="Times New Roman" w:hAnsi="Times New Roman" w:cs="Times New Roman"/>
          <w:b/>
          <w:bCs/>
        </w:rPr>
      </w:pPr>
      <w:r w:rsidRPr="00520514">
        <w:rPr>
          <w:rFonts w:ascii="Times New Roman" w:eastAsia="Times New Roman" w:hAnsi="Times New Roman" w:cs="Times New Roman"/>
          <w:color w:val="auto"/>
          <w:lang w:eastAsia="en-IN" w:bidi="te-IN"/>
        </w:rPr>
        <w:t>2.9 Perform flow table test on a given concrete sample and draw inferences on workability.</w:t>
      </w:r>
    </w:p>
    <w:p w:rsidR="006F588A" w:rsidRDefault="006F588A" w:rsidP="006F588A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</w:p>
    <w:p w:rsidR="006F588A" w:rsidRDefault="006F588A" w:rsidP="006F588A">
      <w:pPr>
        <w:pStyle w:val="Standard"/>
        <w:ind w:left="720" w:hanging="720"/>
        <w:jc w:val="both"/>
        <w:rPr>
          <w:rFonts w:ascii="Times New Roman" w:hAnsi="Times New Roman"/>
        </w:rPr>
      </w:pPr>
    </w:p>
    <w:p w:rsidR="00E451F7" w:rsidRDefault="00E451F7" w:rsidP="00E451F7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BC2809">
        <w:rPr>
          <w:rFonts w:ascii="Times New Roman" w:hAnsi="Times New Roman" w:cs="Times New Roman"/>
          <w:b/>
          <w:bCs/>
        </w:rPr>
        <w:t>Develop the concrete mix and examine the workability of fresh concrete as per standards of BIS</w:t>
      </w:r>
    </w:p>
    <w:p w:rsidR="006F588A" w:rsidRDefault="006F588A" w:rsidP="00E451F7">
      <w:pPr>
        <w:pStyle w:val="Standard"/>
        <w:ind w:left="720" w:hanging="720"/>
        <w:jc w:val="both"/>
        <w:rPr>
          <w:rFonts w:ascii="Times New Roman" w:hAnsi="Times New Roman"/>
        </w:rPr>
      </w:pPr>
    </w:p>
    <w:p w:rsidR="00E451F7" w:rsidRPr="003034FB" w:rsidRDefault="00E451F7" w:rsidP="00E451F7">
      <w:pPr>
        <w:pStyle w:val="Standard"/>
        <w:ind w:left="720" w:hanging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Pr="00BC2809">
        <w:rPr>
          <w:rFonts w:ascii="Times New Roman" w:hAnsi="Times New Roman" w:cs="Times New Roman"/>
          <w:b/>
          <w:bCs/>
        </w:rPr>
        <w:t>Prepare Concrete specimens (cubes and cylinders) and perform the split tensile strength, Compressive strength.</w:t>
      </w:r>
    </w:p>
    <w:p w:rsidR="00E451F7" w:rsidRPr="00E451F7" w:rsidRDefault="00E451F7" w:rsidP="00E451F7">
      <w:pPr>
        <w:spacing w:after="0"/>
        <w:ind w:left="-513"/>
        <w:jc w:val="both"/>
        <w:rPr>
          <w:rFonts w:ascii="Times New Roman" w:hAnsi="Times New Roman"/>
          <w:sz w:val="24"/>
          <w:szCs w:val="24"/>
        </w:rPr>
      </w:pP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State the importance of workability on strength properties of concrete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State various types of tests used for measuring the workability of fresh concrete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State standards of workability of concrete used for different places of construction work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Explain and perform slump test of workability on fresh concrete for given ingredients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slump test on workability of concrete made with Coarse aggregate having different elongation index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slump test on workability of concrete made with Coarse aggregate having different flakiness index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Compare the slumps of concrete made with gap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 and well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</w:t>
      </w:r>
      <w:r w:rsidRPr="00743825">
        <w:rPr>
          <w:rFonts w:ascii="Times New Roman" w:hAnsi="Times New Roman"/>
          <w:sz w:val="24"/>
          <w:szCs w:val="24"/>
        </w:rPr>
        <w:tab/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State the purpose of compaction of concrete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Explain and Perform compaction factor test of workability on fresh concrete for given ingredients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compaction factor test of workability of concrete made with coarse aggregate having different elongation index values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compaction factor test of workability of concrete made with coarse aggregate having different flakiness index values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Compare the compaction factors of concrete made with gap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 and that made with well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Study the purpose of casting concrete cubes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tabs>
          <w:tab w:val="left" w:pos="4157"/>
        </w:tabs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Use equipment required for </w:t>
      </w:r>
      <w:r w:rsidR="0089724B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casting of cement concrete cubes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tabs>
          <w:tab w:val="left" w:pos="4157"/>
        </w:tabs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lastRenderedPageBreak/>
        <w:t>Explain the procedure for casting concrete cubes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tabs>
          <w:tab w:val="left" w:pos="4157"/>
        </w:tabs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Cast the concrete cubes with given ingredients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State the importance of testing concrete cubes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Use equipment required for conducting compression test concrete cubes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State the precautions to be taken for testing concrete cubes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Explain the procedure for conducting compression test on concrete cubes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compressive strength of concrete cubes Made with coarse aggregate having different elongation index values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compressive strength of concrete cubes Made with coarse aggregate having different flakiness index values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Compare the compressive strengths of concrete cubes of concrete made with gap graded coarse aggregate and </w:t>
      </w:r>
      <w:r w:rsidR="0089724B" w:rsidRPr="00743825">
        <w:rPr>
          <w:rFonts w:ascii="Times New Roman" w:hAnsi="Times New Roman"/>
          <w:sz w:val="24"/>
          <w:szCs w:val="24"/>
        </w:rPr>
        <w:t xml:space="preserve">those </w:t>
      </w:r>
      <w:r w:rsidRPr="00743825">
        <w:rPr>
          <w:rFonts w:ascii="Times New Roman" w:hAnsi="Times New Roman"/>
          <w:sz w:val="24"/>
          <w:szCs w:val="24"/>
        </w:rPr>
        <w:t>made with well graded coarse aggregate</w:t>
      </w:r>
    </w:p>
    <w:p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Compare the compressive strengths of concrete cubes of concrete made with Potable water and concrete cubes made and cured with non-potable water</w:t>
      </w:r>
    </w:p>
    <w:p w:rsidR="00B83C6F" w:rsidRPr="00743825" w:rsidRDefault="00B83C6F" w:rsidP="008E41B8">
      <w:pPr>
        <w:pStyle w:val="ListParagraph"/>
        <w:numPr>
          <w:ilvl w:val="1"/>
          <w:numId w:val="32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State the importance of conducting NDT on concrete</w:t>
      </w:r>
    </w:p>
    <w:p w:rsidR="00B83C6F" w:rsidRPr="00743825" w:rsidRDefault="00B83C6F" w:rsidP="008E41B8">
      <w:pPr>
        <w:pStyle w:val="ListParagraph"/>
        <w:numPr>
          <w:ilvl w:val="1"/>
          <w:numId w:val="32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Use the equipment on cement cubes and cement flooring in </w:t>
      </w:r>
      <w:r w:rsidR="0089724B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correct direction</w:t>
      </w:r>
    </w:p>
    <w:p w:rsidR="00631088" w:rsidRPr="00743825" w:rsidRDefault="00631088" w:rsidP="008E41B8">
      <w:pPr>
        <w:pStyle w:val="ListParagraph"/>
        <w:numPr>
          <w:ilvl w:val="1"/>
          <w:numId w:val="32"/>
        </w:numPr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Calculate </w:t>
      </w:r>
      <w:r w:rsidR="0089724B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 xml:space="preserve">compressive strength of concrete by using </w:t>
      </w:r>
      <w:r w:rsidR="0089724B" w:rsidRPr="00743825">
        <w:rPr>
          <w:rFonts w:ascii="Times New Roman" w:hAnsi="Times New Roman"/>
          <w:sz w:val="24"/>
          <w:szCs w:val="24"/>
        </w:rPr>
        <w:t xml:space="preserve">a </w:t>
      </w:r>
      <w:r w:rsidRPr="00743825">
        <w:rPr>
          <w:rFonts w:ascii="Times New Roman" w:hAnsi="Times New Roman"/>
          <w:sz w:val="24"/>
          <w:szCs w:val="24"/>
        </w:rPr>
        <w:t>rebound hammer.</w:t>
      </w:r>
    </w:p>
    <w:p w:rsidR="00ED15F8" w:rsidRPr="00743825" w:rsidRDefault="00ED15F8" w:rsidP="00ED15F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743825" w:rsidRPr="00743825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D15F8" w:rsidRPr="00743825" w:rsidRDefault="00ED15F8" w:rsidP="003E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25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Collecting and study of various IS codes regarding testing of materials</w:t>
      </w:r>
    </w:p>
    <w:p w:rsidR="00D44C04" w:rsidRPr="00743825" w:rsidRDefault="00D44C04" w:rsidP="00D44C0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 Testing of coarse aggregate used in pavement works </w:t>
      </w:r>
      <w:r w:rsidR="000D1AD9" w:rsidRPr="00743825">
        <w:rPr>
          <w:rFonts w:ascii="Times New Roman" w:hAnsi="Times New Roman"/>
          <w:sz w:val="24"/>
          <w:szCs w:val="24"/>
        </w:rPr>
        <w:t>in nearby</w:t>
      </w:r>
      <w:r w:rsidRPr="00743825">
        <w:rPr>
          <w:rFonts w:ascii="Times New Roman" w:hAnsi="Times New Roman"/>
          <w:sz w:val="24"/>
          <w:szCs w:val="24"/>
        </w:rPr>
        <w:t xml:space="preserve"> vicinity.</w:t>
      </w:r>
    </w:p>
    <w:p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Tools and equipment used with pictorial presentation chart</w:t>
      </w:r>
    </w:p>
    <w:p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Collecting of various materials and correlate with standards.</w:t>
      </w:r>
    </w:p>
    <w:p w:rsidR="007D76E7" w:rsidRPr="00743825" w:rsidRDefault="007D76E7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Study the methods of enhancing workability of concrete without using any admixtures</w:t>
      </w:r>
      <w:r w:rsidR="00905C68" w:rsidRPr="00743825">
        <w:rPr>
          <w:rFonts w:ascii="Times New Roman" w:hAnsi="Times New Roman"/>
          <w:sz w:val="24"/>
          <w:szCs w:val="24"/>
        </w:rPr>
        <w:t>.</w:t>
      </w:r>
    </w:p>
    <w:p w:rsidR="007D76E7" w:rsidRPr="00743825" w:rsidRDefault="00E449A6" w:rsidP="008E41B8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Study &amp;</w:t>
      </w:r>
      <w:r w:rsidR="00560C30" w:rsidRPr="00743825">
        <w:rPr>
          <w:rFonts w:ascii="Times New Roman" w:hAnsi="Times New Roman"/>
          <w:sz w:val="24"/>
          <w:szCs w:val="24"/>
        </w:rPr>
        <w:t xml:space="preserve">Compare the compressive strength </w:t>
      </w:r>
      <w:r w:rsidR="00520514">
        <w:rPr>
          <w:rFonts w:ascii="Times New Roman" w:hAnsi="Times New Roman"/>
          <w:sz w:val="24"/>
          <w:szCs w:val="24"/>
        </w:rPr>
        <w:t xml:space="preserve">, flexure and split tensile strength </w:t>
      </w:r>
      <w:r w:rsidR="00560C30" w:rsidRPr="00743825">
        <w:rPr>
          <w:rFonts w:ascii="Times New Roman" w:hAnsi="Times New Roman"/>
          <w:sz w:val="24"/>
          <w:szCs w:val="24"/>
        </w:rPr>
        <w:t xml:space="preserve">values of </w:t>
      </w:r>
      <w:r w:rsidR="00520514">
        <w:rPr>
          <w:rFonts w:ascii="Times New Roman" w:hAnsi="Times New Roman"/>
          <w:sz w:val="24"/>
          <w:szCs w:val="24"/>
        </w:rPr>
        <w:t xml:space="preserve"> different concrete mixes</w:t>
      </w:r>
    </w:p>
    <w:p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Tech fest/Srujana</w:t>
      </w:r>
    </w:p>
    <w:p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Paper/Poster presentation</w:t>
      </w:r>
    </w:p>
    <w:p w:rsidR="005A0942" w:rsidRDefault="005A0942" w:rsidP="005A0942">
      <w:pPr>
        <w:tabs>
          <w:tab w:val="left" w:pos="1815"/>
        </w:tabs>
        <w:rPr>
          <w:rFonts w:ascii="Times New Roman" w:hAnsi="Times New Roman"/>
          <w:bCs/>
          <w:sz w:val="24"/>
          <w:szCs w:val="24"/>
          <w:lang w:val="en-GB"/>
        </w:rPr>
      </w:pPr>
      <w:r>
        <w:rPr>
          <w:lang w:val="en-GB"/>
        </w:rPr>
        <w:tab/>
      </w: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5A0942" w:rsidTr="00C05C9E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0942" w:rsidRPr="00FB5073" w:rsidRDefault="005A0942" w:rsidP="00C05C9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CO-PO Mapping Matrix</w:t>
            </w:r>
          </w:p>
        </w:tc>
      </w:tr>
    </w:tbl>
    <w:tbl>
      <w:tblPr>
        <w:tblStyle w:val="TableGrid"/>
        <w:tblW w:w="9639" w:type="dxa"/>
        <w:jc w:val="center"/>
        <w:tblLook w:val="04A0"/>
      </w:tblPr>
      <w:tblGrid>
        <w:gridCol w:w="936"/>
        <w:gridCol w:w="1067"/>
        <w:gridCol w:w="1110"/>
        <w:gridCol w:w="1110"/>
        <w:gridCol w:w="1110"/>
        <w:gridCol w:w="1516"/>
        <w:gridCol w:w="643"/>
        <w:gridCol w:w="731"/>
        <w:gridCol w:w="1416"/>
      </w:tblGrid>
      <w:tr w:rsidR="00CF09F2" w:rsidTr="0091508E">
        <w:trPr>
          <w:cantSplit/>
          <w:trHeight w:val="2587"/>
          <w:jc w:val="center"/>
        </w:trPr>
        <w:tc>
          <w:tcPr>
            <w:tcW w:w="936" w:type="dxa"/>
          </w:tcPr>
          <w:p w:rsidR="00CF09F2" w:rsidRPr="00525840" w:rsidRDefault="005A0942" w:rsidP="003E4FCC">
            <w:pPr>
              <w:jc w:val="center"/>
            </w:pP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067" w:type="dxa"/>
            <w:textDirection w:val="btLr"/>
            <w:vAlign w:val="center"/>
          </w:tcPr>
          <w:p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10" w:type="dxa"/>
            <w:textDirection w:val="btLr"/>
            <w:vAlign w:val="center"/>
          </w:tcPr>
          <w:p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Problem Analysis</w:t>
            </w:r>
          </w:p>
        </w:tc>
        <w:tc>
          <w:tcPr>
            <w:tcW w:w="1110" w:type="dxa"/>
            <w:textDirection w:val="btLr"/>
            <w:vAlign w:val="center"/>
          </w:tcPr>
          <w:p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10" w:type="dxa"/>
            <w:textDirection w:val="btLr"/>
            <w:vAlign w:val="center"/>
          </w:tcPr>
          <w:p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16" w:type="dxa"/>
            <w:textDirection w:val="btLr"/>
            <w:vAlign w:val="center"/>
          </w:tcPr>
          <w:p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43" w:type="dxa"/>
            <w:textDirection w:val="btLr"/>
            <w:vAlign w:val="center"/>
          </w:tcPr>
          <w:p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Project Management</w:t>
            </w:r>
          </w:p>
        </w:tc>
        <w:tc>
          <w:tcPr>
            <w:tcW w:w="731" w:type="dxa"/>
            <w:textDirection w:val="btLr"/>
            <w:vAlign w:val="center"/>
          </w:tcPr>
          <w:p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Lifelong Learning</w:t>
            </w:r>
          </w:p>
        </w:tc>
        <w:tc>
          <w:tcPr>
            <w:tcW w:w="1416" w:type="dxa"/>
            <w:textDirection w:val="btLr"/>
            <w:vAlign w:val="center"/>
          </w:tcPr>
          <w:p w:rsidR="00CF09F2" w:rsidRPr="00525840" w:rsidRDefault="00CF09F2" w:rsidP="003E4FCC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/>
                <w:sz w:val="20"/>
                <w:szCs w:val="20"/>
              </w:rPr>
            </w:pPr>
            <w:r w:rsidRPr="00525840">
              <w:rPr>
                <w:rFonts w:ascii="Times New Roman" w:hAnsi="Times New Roman"/>
                <w:sz w:val="20"/>
                <w:szCs w:val="20"/>
              </w:rPr>
              <w:t>Linked PO</w:t>
            </w:r>
          </w:p>
        </w:tc>
      </w:tr>
      <w:tr w:rsidR="00CF09F2" w:rsidTr="0091508E">
        <w:trPr>
          <w:cantSplit/>
          <w:trHeight w:val="58"/>
          <w:jc w:val="center"/>
        </w:trPr>
        <w:tc>
          <w:tcPr>
            <w:tcW w:w="936" w:type="dxa"/>
          </w:tcPr>
          <w:p w:rsidR="00CF09F2" w:rsidRPr="00631DCE" w:rsidRDefault="00CF09F2" w:rsidP="003E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67" w:type="dxa"/>
          </w:tcPr>
          <w:p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10" w:type="dxa"/>
          </w:tcPr>
          <w:p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10" w:type="dxa"/>
          </w:tcPr>
          <w:p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10" w:type="dxa"/>
          </w:tcPr>
          <w:p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16" w:type="dxa"/>
          </w:tcPr>
          <w:p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31" w:type="dxa"/>
          </w:tcPr>
          <w:p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416" w:type="dxa"/>
          </w:tcPr>
          <w:p w:rsidR="00CF09F2" w:rsidRPr="00525840" w:rsidRDefault="00CF09F2" w:rsidP="003E4FCC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4CC3" w:rsidTr="0091508E">
        <w:trPr>
          <w:jc w:val="center"/>
        </w:trPr>
        <w:tc>
          <w:tcPr>
            <w:tcW w:w="936" w:type="dxa"/>
            <w:vAlign w:val="center"/>
          </w:tcPr>
          <w:p w:rsidR="005F4CC3" w:rsidRPr="00187C87" w:rsidRDefault="005F4CC3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lastRenderedPageBreak/>
              <w:t>CO1</w:t>
            </w:r>
          </w:p>
        </w:tc>
        <w:tc>
          <w:tcPr>
            <w:tcW w:w="1067" w:type="dxa"/>
          </w:tcPr>
          <w:p w:rsidR="005F4CC3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5F4CC3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5F4CC3" w:rsidRPr="003F77F3" w:rsidRDefault="005F4CC3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5F4CC3" w:rsidRPr="003F77F3" w:rsidRDefault="005F4CC3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6" w:type="dxa"/>
          </w:tcPr>
          <w:p w:rsidR="005F4CC3" w:rsidRPr="002847DF" w:rsidRDefault="0091508E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43" w:type="dxa"/>
          </w:tcPr>
          <w:p w:rsidR="005F4CC3" w:rsidRPr="002847DF" w:rsidRDefault="0091508E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1" w:type="dxa"/>
          </w:tcPr>
          <w:p w:rsidR="005F4CC3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5F4CC3" w:rsidRPr="003F77F3" w:rsidRDefault="005F4CC3" w:rsidP="005F4CC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</w:t>
            </w:r>
            <w:r w:rsidR="009150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9150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,7</w:t>
            </w:r>
          </w:p>
        </w:tc>
      </w:tr>
      <w:tr w:rsidR="00C23D10" w:rsidTr="0091508E">
        <w:trPr>
          <w:jc w:val="center"/>
        </w:trPr>
        <w:tc>
          <w:tcPr>
            <w:tcW w:w="936" w:type="dxa"/>
            <w:vAlign w:val="center"/>
          </w:tcPr>
          <w:p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1067" w:type="dxa"/>
          </w:tcPr>
          <w:p w:rsidR="00C23D10" w:rsidRPr="00C212C1" w:rsidRDefault="0091508E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C23D10" w:rsidRPr="002847DF" w:rsidRDefault="0091508E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6" w:type="dxa"/>
          </w:tcPr>
          <w:p w:rsidR="00C23D10" w:rsidRPr="002847DF" w:rsidRDefault="0091508E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43" w:type="dxa"/>
          </w:tcPr>
          <w:p w:rsidR="00C23D10" w:rsidRPr="002847DF" w:rsidRDefault="0091508E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1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C23D10" w:rsidRPr="003F77F3" w:rsidRDefault="00C23D10" w:rsidP="005F4CC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</w:t>
            </w:r>
            <w:r w:rsidR="009150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,4,7</w:t>
            </w:r>
          </w:p>
        </w:tc>
      </w:tr>
      <w:tr w:rsidR="00C23D10" w:rsidTr="0091508E">
        <w:trPr>
          <w:jc w:val="center"/>
        </w:trPr>
        <w:tc>
          <w:tcPr>
            <w:tcW w:w="936" w:type="dxa"/>
            <w:vAlign w:val="center"/>
          </w:tcPr>
          <w:p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1067" w:type="dxa"/>
          </w:tcPr>
          <w:p w:rsidR="00C23D10" w:rsidRPr="00C212C1" w:rsidRDefault="0091508E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C23D10" w:rsidRPr="00FF31FC" w:rsidRDefault="0091508E" w:rsidP="00FF31FC">
            <w:pPr>
              <w:jc w:val="center"/>
              <w:rPr>
                <w:rFonts w:ascii="Times New Roman" w:hAnsi="Times New Roman"/>
                <w:color w:val="92D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C23D10" w:rsidRPr="002847DF" w:rsidRDefault="0091508E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6" w:type="dxa"/>
          </w:tcPr>
          <w:p w:rsidR="00C23D10" w:rsidRPr="002847DF" w:rsidRDefault="0091508E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43" w:type="dxa"/>
          </w:tcPr>
          <w:p w:rsidR="00C23D10" w:rsidRPr="002847DF" w:rsidRDefault="0091508E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1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C23D10" w:rsidRPr="003F77F3" w:rsidRDefault="00C23D10" w:rsidP="00FF31F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</w:t>
            </w:r>
            <w:r w:rsidR="009150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3,4,7</w:t>
            </w:r>
          </w:p>
        </w:tc>
      </w:tr>
      <w:tr w:rsidR="0091508E" w:rsidTr="0091508E">
        <w:trPr>
          <w:jc w:val="center"/>
        </w:trPr>
        <w:tc>
          <w:tcPr>
            <w:tcW w:w="936" w:type="dxa"/>
            <w:vAlign w:val="center"/>
          </w:tcPr>
          <w:p w:rsidR="0091508E" w:rsidRPr="00187C87" w:rsidRDefault="0091508E" w:rsidP="009150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067" w:type="dxa"/>
          </w:tcPr>
          <w:p w:rsidR="0091508E" w:rsidRPr="00C212C1" w:rsidRDefault="0091508E" w:rsidP="009150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1508E" w:rsidRPr="008D779B" w:rsidRDefault="0091508E" w:rsidP="009150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91508E" w:rsidRPr="002847DF" w:rsidRDefault="0091508E" w:rsidP="009150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1508E" w:rsidRPr="003F77F3" w:rsidRDefault="0091508E" w:rsidP="00915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6" w:type="dxa"/>
          </w:tcPr>
          <w:p w:rsidR="0091508E" w:rsidRPr="002847DF" w:rsidRDefault="0091508E" w:rsidP="009150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43" w:type="dxa"/>
          </w:tcPr>
          <w:p w:rsidR="0091508E" w:rsidRPr="002847DF" w:rsidRDefault="0091508E" w:rsidP="009150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1" w:type="dxa"/>
          </w:tcPr>
          <w:p w:rsidR="0091508E" w:rsidRPr="003F77F3" w:rsidRDefault="0091508E" w:rsidP="00915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91508E" w:rsidRPr="003F77F3" w:rsidRDefault="0091508E" w:rsidP="0091508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3,4,7</w:t>
            </w:r>
          </w:p>
        </w:tc>
      </w:tr>
      <w:tr w:rsidR="00C23D10" w:rsidTr="0091508E">
        <w:trPr>
          <w:jc w:val="center"/>
        </w:trPr>
        <w:tc>
          <w:tcPr>
            <w:tcW w:w="936" w:type="dxa"/>
            <w:vAlign w:val="center"/>
          </w:tcPr>
          <w:p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067" w:type="dxa"/>
          </w:tcPr>
          <w:p w:rsidR="00C23D10" w:rsidRPr="00C212C1" w:rsidRDefault="0091508E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C23D10" w:rsidRPr="008D779B" w:rsidRDefault="0091508E" w:rsidP="008D77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6" w:type="dxa"/>
          </w:tcPr>
          <w:p w:rsidR="00C23D10" w:rsidRPr="002847DF" w:rsidRDefault="0091508E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43" w:type="dxa"/>
          </w:tcPr>
          <w:p w:rsidR="00C23D10" w:rsidRPr="002847DF" w:rsidRDefault="0091508E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1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C23D10" w:rsidRPr="003F77F3" w:rsidRDefault="00C23D10" w:rsidP="005F4CC3">
            <w:pPr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  <w:r w:rsidRPr="002847DF">
              <w:rPr>
                <w:color w:val="000000" w:themeColor="text1"/>
                <w:sz w:val="24"/>
                <w:szCs w:val="24"/>
              </w:rPr>
              <w:t>,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4,7</w:t>
            </w:r>
          </w:p>
        </w:tc>
      </w:tr>
      <w:tr w:rsidR="00C23D10" w:rsidTr="0091508E">
        <w:trPr>
          <w:jc w:val="center"/>
        </w:trPr>
        <w:tc>
          <w:tcPr>
            <w:tcW w:w="936" w:type="dxa"/>
            <w:vAlign w:val="center"/>
          </w:tcPr>
          <w:p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1067" w:type="dxa"/>
          </w:tcPr>
          <w:p w:rsidR="00C23D10" w:rsidRPr="00C212C1" w:rsidRDefault="0091508E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C23D10" w:rsidRPr="00FF31FC" w:rsidRDefault="0091508E" w:rsidP="00FF31FC">
            <w:pPr>
              <w:jc w:val="center"/>
              <w:rPr>
                <w:rFonts w:ascii="Times New Roman" w:hAnsi="Times New Roman"/>
                <w:color w:val="92D050"/>
                <w:sz w:val="24"/>
                <w:szCs w:val="24"/>
              </w:rPr>
            </w:pPr>
            <w:r w:rsidRPr="009150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6" w:type="dxa"/>
          </w:tcPr>
          <w:p w:rsidR="00C23D10" w:rsidRPr="002847DF" w:rsidRDefault="0091508E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43" w:type="dxa"/>
          </w:tcPr>
          <w:p w:rsidR="00C23D10" w:rsidRPr="002847DF" w:rsidRDefault="0091508E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1" w:type="dxa"/>
          </w:tcPr>
          <w:p w:rsidR="00C23D10" w:rsidRPr="003F77F3" w:rsidRDefault="0091508E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Align w:val="center"/>
          </w:tcPr>
          <w:p w:rsidR="00C23D10" w:rsidRPr="003F77F3" w:rsidRDefault="00C23D10" w:rsidP="00FF31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2847DF" w:rsidRPr="0091508E">
              <w:rPr>
                <w:rFonts w:ascii="Times New Roman" w:hAnsi="Times New Roman"/>
                <w:sz w:val="24"/>
                <w:szCs w:val="24"/>
              </w:rPr>
              <w:t>2</w:t>
            </w:r>
            <w:r w:rsidR="002847D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3,4,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</w:tbl>
    <w:p w:rsidR="00ED15F8" w:rsidRDefault="00ED15F8" w:rsidP="0091508E">
      <w:pPr>
        <w:jc w:val="right"/>
      </w:pPr>
      <w:r>
        <w:br w:type="page"/>
      </w:r>
    </w:p>
    <w:p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State Board of Technical Education and </w:t>
      </w:r>
      <w:proofErr w:type="spellStart"/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Training</w:t>
      </w:r>
      <w:proofErr w:type="gramStart"/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,Telangana</w:t>
      </w:r>
      <w:proofErr w:type="spellEnd"/>
      <w:proofErr w:type="gramEnd"/>
    </w:p>
    <w:p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Mid Sem-I 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:rsidR="00ED15F8" w:rsidRPr="00F21D02" w:rsidRDefault="00CF6B4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DCTM</w:t>
      </w:r>
      <w:r w:rsidR="006C787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="00370735" w:rsidRP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V</w:t>
      </w:r>
      <w:r w:rsid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S</w:t>
      </w:r>
      <w:r w:rsidR="00ED15F8"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emester 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</w:t>
      </w:r>
      <w:proofErr w:type="gramStart"/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="00194F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CE</w:t>
      </w:r>
      <w:proofErr w:type="gramEnd"/>
      <w:r w:rsidR="009150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-406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Duration: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</w:t>
      </w:r>
    </w:p>
    <w:p w:rsidR="00ED15F8" w:rsidRPr="00F21D02" w:rsidRDefault="00ED15F8" w:rsidP="00482AB6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Course Name:</w:t>
      </w:r>
      <w:r w:rsidR="009150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Concrete Technology Lab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Max.Marks: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:rsidR="00ED15F8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</w:p>
    <w:p w:rsidR="005A0942" w:rsidRPr="00F21D02" w:rsidRDefault="005A0942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</w:t>
      </w:r>
      <w:proofErr w:type="spellStart"/>
      <w:proofErr w:type="gramStart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proofErr w:type="spellEnd"/>
      <w:proofErr w:type="gramEnd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)Answer any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Questions</w:t>
      </w:r>
      <w:proofErr w:type="gramStart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Each question carries 20 marks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83C6F" w:rsidRDefault="00B83C6F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7" w:name="_Hlk66638023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Calculate the </w:t>
      </w:r>
      <w:r w:rsidR="00074919">
        <w:rPr>
          <w:rFonts w:ascii="Times New Roman" w:eastAsia="Times New Roman" w:hAnsi="Times New Roman"/>
          <w:bCs/>
          <w:iCs/>
          <w:sz w:val="24"/>
          <w:szCs w:val="24"/>
        </w:rPr>
        <w:t>impact value of given sample of coarse aggregate</w:t>
      </w:r>
    </w:p>
    <w:p w:rsidR="00074919" w:rsidRDefault="00074919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crushing value of given sample of coarse aggregate</w:t>
      </w:r>
    </w:p>
    <w:p w:rsidR="00074919" w:rsidRDefault="00074919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abrasion value of given sample of coarse aggregate</w:t>
      </w:r>
    </w:p>
    <w:p w:rsidR="00B83C6F" w:rsidRDefault="00B83C6F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flakiness index of given sample of aggregate</w:t>
      </w:r>
    </w:p>
    <w:p w:rsidR="00B83C6F" w:rsidRDefault="00B83C6F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elongation index of given sample of aggregate</w:t>
      </w:r>
    </w:p>
    <w:p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bookmarkEnd w:id="7"/>
    <w:p w:rsidR="00CF09F2" w:rsidRDefault="00CF09F2" w:rsidP="008E41B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State Board of Technical Education and </w:t>
      </w:r>
      <w:proofErr w:type="spellStart"/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Training</w:t>
      </w:r>
      <w:proofErr w:type="gramStart"/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,Telangana</w:t>
      </w:r>
      <w:proofErr w:type="spellEnd"/>
      <w:proofErr w:type="gramEnd"/>
    </w:p>
    <w:p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Mid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Sem-II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proofErr w:type="spellEnd"/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:rsidR="00ED15F8" w:rsidRPr="00F21D02" w:rsidRDefault="00CF6B4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DCTM</w:t>
      </w:r>
      <w:r w:rsidR="00D639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="00370735" w:rsidRP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V</w:t>
      </w:r>
      <w:r w:rsid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S</w:t>
      </w:r>
      <w:r w:rsidR="00ED15F8"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emester 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</w:t>
      </w:r>
      <w:proofErr w:type="gramStart"/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="00194F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CE</w:t>
      </w:r>
      <w:proofErr w:type="gramEnd"/>
      <w:r w:rsidR="009150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-406</w:t>
      </w:r>
      <w:r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Duration: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</w:t>
      </w:r>
    </w:p>
    <w:p w:rsidR="00ED15F8" w:rsidRPr="00F21D02" w:rsidRDefault="00ED15F8" w:rsidP="00D639F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Course Name: </w:t>
      </w:r>
      <w:r w:rsidR="009150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Concrete Technology Lab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Max.Marks: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</w:t>
      </w:r>
      <w:proofErr w:type="spellStart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proofErr w:type="spellEnd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)Answer any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</w:t>
      </w:r>
      <w:proofErr w:type="spellStart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Questions.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Each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question carries 20 marks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:rsidR="00C46281" w:rsidRPr="00C46281" w:rsidRDefault="00C46281" w:rsidP="00C05C9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46281">
        <w:rPr>
          <w:rFonts w:ascii="Times New Roman" w:eastAsia="Times New Roman" w:hAnsi="Times New Roman"/>
          <w:bCs/>
          <w:iCs/>
          <w:sz w:val="24"/>
          <w:szCs w:val="24"/>
        </w:rPr>
        <w:t>Determine workability of the fresh concrete prepared with the given mix proportion and water cement ratio using slump test</w:t>
      </w:r>
    </w:p>
    <w:p w:rsidR="00ED15F8" w:rsidRPr="00C46281" w:rsidRDefault="00C46281" w:rsidP="00C05C9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46281">
        <w:rPr>
          <w:rFonts w:ascii="Times New Roman" w:eastAsia="Times New Roman" w:hAnsi="Times New Roman"/>
          <w:bCs/>
          <w:iCs/>
          <w:sz w:val="24"/>
          <w:szCs w:val="24"/>
        </w:rPr>
        <w:t>Determine the compaction factor of the fresh concrete prepared with the given mix proportion and water cement ratio using compaction factor test</w:t>
      </w:r>
    </w:p>
    <w:p w:rsidR="00C46281" w:rsidRPr="00C46281" w:rsidRDefault="00C46281" w:rsidP="00C05C9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IN"/>
        </w:rPr>
        <w:t>D</w:t>
      </w:r>
      <w:r w:rsidRPr="00C46281">
        <w:rPr>
          <w:rFonts w:ascii="Times New Roman" w:eastAsia="Times New Roman" w:hAnsi="Times New Roman"/>
          <w:sz w:val="24"/>
          <w:szCs w:val="24"/>
          <w:lang w:val="en-IN"/>
        </w:rPr>
        <w:t>etermine the workability of freshly mixed concrete by using of Vee – Bee consistometer</w:t>
      </w:r>
    </w:p>
    <w:p w:rsidR="00074919" w:rsidRDefault="0007491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20514" w:rsidRDefault="005205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State Board of Technical Education and </w:t>
      </w:r>
      <w:r w:rsidR="00520514"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Training, Telangana</w:t>
      </w:r>
    </w:p>
    <w:p w:rsidR="00ED15F8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Semester End Examination</w:t>
      </w:r>
    </w:p>
    <w:p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:rsidR="00ED15F8" w:rsidRPr="00F21D02" w:rsidRDefault="00CF6B4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DCTM</w:t>
      </w:r>
      <w:r w:rsidR="00D639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="00370735" w:rsidRP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V</w:t>
      </w:r>
      <w:r w:rsidR="00A20E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S</w:t>
      </w:r>
      <w:r w:rsidR="00A20E14"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em</w:t>
      </w:r>
      <w:r w:rsidR="00A20E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e</w:t>
      </w:r>
      <w:r w:rsidR="00A20E14"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ster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Code:</w:t>
      </w:r>
      <w:r w:rsidR="00EE6373"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</w:t>
      </w:r>
      <w:r w:rsidR="00194F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</w:t>
      </w:r>
      <w:r w:rsidR="0052051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-406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Duration: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hours</w:t>
      </w:r>
    </w:p>
    <w:p w:rsidR="00ED15F8" w:rsidRPr="00F21D02" w:rsidRDefault="00ED15F8" w:rsidP="00A20E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Course Name: </w:t>
      </w:r>
      <w:r w:rsidR="0091508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Concrete Technology Lab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Max.Marks:40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</w:t>
      </w:r>
      <w:proofErr w:type="spellStart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proofErr w:type="spellEnd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)Answer any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</w:t>
      </w:r>
      <w:proofErr w:type="spellStart"/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Questions.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Each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question carries 40 marks</w:t>
      </w:r>
    </w:p>
    <w:p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:rsidR="00ED15F8" w:rsidRPr="00F21D02" w:rsidRDefault="00ED15F8" w:rsidP="00631DC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74919" w:rsidRPr="00743825" w:rsidRDefault="00074919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Calculate the impact value of given sample of coarse aggregate</w:t>
      </w:r>
    </w:p>
    <w:p w:rsidR="00074919" w:rsidRPr="00743825" w:rsidRDefault="00074919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Calculate the crushing value of given sample of coarse aggregate</w:t>
      </w:r>
    </w:p>
    <w:p w:rsidR="00074919" w:rsidRPr="00743825" w:rsidRDefault="00074919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Calculate the abrasion value of given sample of coarse aggregate</w:t>
      </w:r>
    </w:p>
    <w:p w:rsidR="00074919" w:rsidRPr="00743825" w:rsidRDefault="00074919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Calculate the flakiness index of given sample of </w:t>
      </w:r>
      <w:r w:rsidR="00FC1109"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coarse </w:t>
      </w: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aggregate</w:t>
      </w:r>
    </w:p>
    <w:p w:rsidR="00074919" w:rsidRPr="00743825" w:rsidRDefault="00074919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Calculate the elongation index of given sample of </w:t>
      </w:r>
      <w:r w:rsidR="00FC1109"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coarse </w:t>
      </w: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aggregate</w:t>
      </w:r>
    </w:p>
    <w:p w:rsidR="00BD78E3" w:rsidRDefault="00BD78E3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Determine workability of the fresh concrete prepared with the given mix proportion and water cement ratio using slump test</w:t>
      </w:r>
    </w:p>
    <w:p w:rsidR="00BD78E3" w:rsidRDefault="00BD78E3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Determine the compaction factor of the fresh concrete prepared with the given mix proportion and water cement ratio using compaction factor test.</w:t>
      </w:r>
    </w:p>
    <w:p w:rsidR="00C46281" w:rsidRDefault="00C46281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en-IN"/>
        </w:rPr>
        <w:t>D</w:t>
      </w:r>
      <w:r w:rsidRPr="00C46281">
        <w:rPr>
          <w:rFonts w:ascii="Times New Roman" w:eastAsia="Times New Roman" w:hAnsi="Times New Roman"/>
          <w:bCs/>
          <w:iCs/>
          <w:sz w:val="24"/>
          <w:szCs w:val="24"/>
          <w:lang w:val="en-IN"/>
        </w:rPr>
        <w:t>etermine the workability of freshly mixed concrete by using of Vee – Bee consistometer</w:t>
      </w:r>
    </w:p>
    <w:p w:rsidR="00BD78E3" w:rsidRDefault="00BD78E3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Prepare three sample concrete cubes with the given mix proportion and water cement ratio</w:t>
      </w:r>
    </w:p>
    <w:p w:rsidR="00BD78E3" w:rsidRDefault="00BD78E3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compressive strength of the given cement concrete cubes</w:t>
      </w:r>
    </w:p>
    <w:p w:rsidR="00C46281" w:rsidRDefault="00C46281" w:rsidP="00C46281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compressive strength of the given cement concrete cylinder</w:t>
      </w:r>
    </w:p>
    <w:p w:rsidR="00ED15F8" w:rsidRPr="00C46281" w:rsidRDefault="00C46281" w:rsidP="00631DCE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en-IN"/>
        </w:rPr>
        <w:t>D</w:t>
      </w:r>
      <w:r w:rsidRPr="00C46281">
        <w:rPr>
          <w:rFonts w:ascii="Times New Roman" w:eastAsia="Times New Roman" w:hAnsi="Times New Roman"/>
          <w:bCs/>
          <w:iCs/>
          <w:sz w:val="24"/>
          <w:szCs w:val="24"/>
          <w:lang w:val="en-IN"/>
        </w:rPr>
        <w:t>etermine the Flexural Strength of Concrete</w:t>
      </w:r>
    </w:p>
    <w:sectPr w:rsidR="00ED15F8" w:rsidRPr="00C46281" w:rsidSect="008E27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CBE"/>
    <w:multiLevelType w:val="hybridMultilevel"/>
    <w:tmpl w:val="9CAE5E06"/>
    <w:lvl w:ilvl="0" w:tplc="2AAC9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76ABF"/>
    <w:multiLevelType w:val="hybridMultilevel"/>
    <w:tmpl w:val="D15075CE"/>
    <w:lvl w:ilvl="0" w:tplc="5CBC19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87427"/>
    <w:multiLevelType w:val="multilevel"/>
    <w:tmpl w:val="D3D8961A"/>
    <w:lvl w:ilvl="0">
      <w:start w:val="2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">
    <w:nsid w:val="0C500FD0"/>
    <w:multiLevelType w:val="hybridMultilevel"/>
    <w:tmpl w:val="898E8BC6"/>
    <w:lvl w:ilvl="0" w:tplc="52C8265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0B06DF"/>
    <w:multiLevelType w:val="multilevel"/>
    <w:tmpl w:val="9D94D3DE"/>
    <w:lvl w:ilvl="0">
      <w:start w:val="1"/>
      <w:numFmt w:val="lowerLetter"/>
      <w:lvlText w:val="%1)"/>
      <w:lvlJc w:val="left"/>
      <w:pPr>
        <w:ind w:left="2520" w:hanging="360"/>
      </w:pPr>
    </w:lvl>
    <w:lvl w:ilvl="1">
      <w:start w:val="1"/>
      <w:numFmt w:val="lowerLetter"/>
      <w:lvlText w:val="%2)"/>
      <w:lvlJc w:val="left"/>
      <w:pPr>
        <w:ind w:left="2880" w:hanging="360"/>
      </w:pPr>
    </w:lvl>
    <w:lvl w:ilvl="2">
      <w:start w:val="1"/>
      <w:numFmt w:val="lowerRoman"/>
      <w:lvlText w:val="%3)"/>
      <w:lvlJc w:val="left"/>
      <w:pPr>
        <w:ind w:left="3240" w:hanging="360"/>
      </w:pPr>
    </w:lvl>
    <w:lvl w:ilvl="3">
      <w:start w:val="1"/>
      <w:numFmt w:val="decimal"/>
      <w:lvlText w:val="(%4)"/>
      <w:lvlJc w:val="left"/>
      <w:pPr>
        <w:ind w:left="3600" w:hanging="360"/>
      </w:pPr>
    </w:lvl>
    <w:lvl w:ilvl="4">
      <w:start w:val="1"/>
      <w:numFmt w:val="lowerLetter"/>
      <w:lvlText w:val="(%5)"/>
      <w:lvlJc w:val="left"/>
      <w:pPr>
        <w:ind w:left="3960" w:hanging="360"/>
      </w:pPr>
    </w:lvl>
    <w:lvl w:ilvl="5">
      <w:start w:val="1"/>
      <w:numFmt w:val="lowerRoman"/>
      <w:lvlText w:val="(%6)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left"/>
      <w:pPr>
        <w:ind w:left="5400" w:hanging="360"/>
      </w:pPr>
    </w:lvl>
  </w:abstractNum>
  <w:abstractNum w:abstractNumId="5">
    <w:nsid w:val="0DF6415B"/>
    <w:multiLevelType w:val="hybridMultilevel"/>
    <w:tmpl w:val="D15075C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EE6CD5"/>
    <w:multiLevelType w:val="multilevel"/>
    <w:tmpl w:val="6C0A3746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7">
    <w:nsid w:val="15EE0805"/>
    <w:multiLevelType w:val="hybridMultilevel"/>
    <w:tmpl w:val="CE30BBBE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A6F32"/>
    <w:multiLevelType w:val="hybridMultilevel"/>
    <w:tmpl w:val="39E0C760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710C8"/>
    <w:multiLevelType w:val="hybridMultilevel"/>
    <w:tmpl w:val="CE30BB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C2A6E"/>
    <w:multiLevelType w:val="hybridMultilevel"/>
    <w:tmpl w:val="0C9E8788"/>
    <w:lvl w:ilvl="0" w:tplc="598EF1B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4CD06D7"/>
    <w:multiLevelType w:val="hybridMultilevel"/>
    <w:tmpl w:val="253E2CE6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F2762"/>
    <w:multiLevelType w:val="hybridMultilevel"/>
    <w:tmpl w:val="334C6422"/>
    <w:lvl w:ilvl="0" w:tplc="9C10A76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013A51"/>
    <w:multiLevelType w:val="multilevel"/>
    <w:tmpl w:val="568EF41A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4">
    <w:nsid w:val="2BC273CB"/>
    <w:multiLevelType w:val="multilevel"/>
    <w:tmpl w:val="94EA6A1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7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5">
    <w:nsid w:val="2C4E60FE"/>
    <w:multiLevelType w:val="hybridMultilevel"/>
    <w:tmpl w:val="151C4AF2"/>
    <w:lvl w:ilvl="0" w:tplc="35A696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13B22"/>
    <w:multiLevelType w:val="hybridMultilevel"/>
    <w:tmpl w:val="44968524"/>
    <w:lvl w:ilvl="0" w:tplc="78364E9C">
      <w:start w:val="1"/>
      <w:numFmt w:val="lowerLetter"/>
      <w:lvlText w:val="%1)"/>
      <w:lvlJc w:val="left"/>
      <w:pPr>
        <w:ind w:left="780" w:hanging="360"/>
      </w:pPr>
      <w:rPr>
        <w:rFonts w:hint="default"/>
        <w:caps w:val="0"/>
        <w:vanish w:val="0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1E01496"/>
    <w:multiLevelType w:val="hybridMultilevel"/>
    <w:tmpl w:val="C89A30B8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B16C91"/>
    <w:multiLevelType w:val="hybridMultilevel"/>
    <w:tmpl w:val="9CAE5E06"/>
    <w:lvl w:ilvl="0" w:tplc="2AAC9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FB56DA"/>
    <w:multiLevelType w:val="hybridMultilevel"/>
    <w:tmpl w:val="BEE25634"/>
    <w:lvl w:ilvl="0" w:tplc="791A69A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BC04F4"/>
    <w:multiLevelType w:val="multilevel"/>
    <w:tmpl w:val="AEB62B52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1">
    <w:nsid w:val="3BFA346A"/>
    <w:multiLevelType w:val="multilevel"/>
    <w:tmpl w:val="CA662F4E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2">
    <w:nsid w:val="3D105203"/>
    <w:multiLevelType w:val="hybridMultilevel"/>
    <w:tmpl w:val="FEA00B7A"/>
    <w:lvl w:ilvl="0" w:tplc="9C10A76C">
      <w:start w:val="1"/>
      <w:numFmt w:val="lowerLetter"/>
      <w:lvlText w:val="%1)"/>
      <w:lvlJc w:val="left"/>
      <w:pPr>
        <w:ind w:left="144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31D7C64"/>
    <w:multiLevelType w:val="multilevel"/>
    <w:tmpl w:val="ABB6D95E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4">
    <w:nsid w:val="43CC2CBC"/>
    <w:multiLevelType w:val="multilevel"/>
    <w:tmpl w:val="6186D8E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5">
    <w:nsid w:val="525D0A81"/>
    <w:multiLevelType w:val="hybridMultilevel"/>
    <w:tmpl w:val="5896D590"/>
    <w:lvl w:ilvl="0" w:tplc="9C10A76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9D04014"/>
    <w:multiLevelType w:val="multilevel"/>
    <w:tmpl w:val="4B986252"/>
    <w:lvl w:ilvl="0">
      <w:start w:val="3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7">
    <w:nsid w:val="5A7F0D79"/>
    <w:multiLevelType w:val="hybridMultilevel"/>
    <w:tmpl w:val="3A482DEE"/>
    <w:lvl w:ilvl="0" w:tplc="DEAAB7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B10515D"/>
    <w:multiLevelType w:val="hybridMultilevel"/>
    <w:tmpl w:val="6E8C68BA"/>
    <w:lvl w:ilvl="0" w:tplc="9C10A76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641027"/>
    <w:multiLevelType w:val="hybridMultilevel"/>
    <w:tmpl w:val="334EBD5C"/>
    <w:lvl w:ilvl="0" w:tplc="52C82652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DA00F58"/>
    <w:multiLevelType w:val="multilevel"/>
    <w:tmpl w:val="E5581158"/>
    <w:lvl w:ilvl="0">
      <w:start w:val="3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1">
    <w:nsid w:val="5E0819D1"/>
    <w:multiLevelType w:val="multilevel"/>
    <w:tmpl w:val="FA38E1D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2">
    <w:nsid w:val="5E907FC4"/>
    <w:multiLevelType w:val="multilevel"/>
    <w:tmpl w:val="C7D83E4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3">
    <w:nsid w:val="614A1B4D"/>
    <w:multiLevelType w:val="multilevel"/>
    <w:tmpl w:val="06DC8034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4">
    <w:nsid w:val="61FD612F"/>
    <w:multiLevelType w:val="hybridMultilevel"/>
    <w:tmpl w:val="3DA07038"/>
    <w:lvl w:ilvl="0" w:tplc="9606EB7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046083"/>
    <w:multiLevelType w:val="multilevel"/>
    <w:tmpl w:val="3FDEA75E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6">
    <w:nsid w:val="709C6061"/>
    <w:multiLevelType w:val="hybridMultilevel"/>
    <w:tmpl w:val="F0CA2B2E"/>
    <w:lvl w:ilvl="0" w:tplc="A080C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E626C6"/>
    <w:multiLevelType w:val="hybridMultilevel"/>
    <w:tmpl w:val="D1EE46F4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581BDD"/>
    <w:multiLevelType w:val="multilevel"/>
    <w:tmpl w:val="714A8348"/>
    <w:lvl w:ilvl="0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9">
    <w:nsid w:val="787316E7"/>
    <w:multiLevelType w:val="multilevel"/>
    <w:tmpl w:val="0EECEDAA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9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40">
    <w:nsid w:val="7F357B82"/>
    <w:multiLevelType w:val="hybridMultilevel"/>
    <w:tmpl w:val="FFF2724E"/>
    <w:lvl w:ilvl="0" w:tplc="4FFE4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24"/>
  </w:num>
  <w:num w:numId="4">
    <w:abstractNumId w:val="32"/>
  </w:num>
  <w:num w:numId="5">
    <w:abstractNumId w:val="13"/>
  </w:num>
  <w:num w:numId="6">
    <w:abstractNumId w:val="31"/>
  </w:num>
  <w:num w:numId="7">
    <w:abstractNumId w:val="14"/>
  </w:num>
  <w:num w:numId="8">
    <w:abstractNumId w:val="17"/>
  </w:num>
  <w:num w:numId="9">
    <w:abstractNumId w:val="4"/>
  </w:num>
  <w:num w:numId="10">
    <w:abstractNumId w:val="10"/>
  </w:num>
  <w:num w:numId="11">
    <w:abstractNumId w:val="0"/>
  </w:num>
  <w:num w:numId="12">
    <w:abstractNumId w:val="1"/>
  </w:num>
  <w:num w:numId="13">
    <w:abstractNumId w:val="30"/>
  </w:num>
  <w:num w:numId="14">
    <w:abstractNumId w:val="40"/>
  </w:num>
  <w:num w:numId="15">
    <w:abstractNumId w:val="37"/>
  </w:num>
  <w:num w:numId="16">
    <w:abstractNumId w:val="16"/>
  </w:num>
  <w:num w:numId="17">
    <w:abstractNumId w:val="8"/>
  </w:num>
  <w:num w:numId="18">
    <w:abstractNumId w:val="12"/>
  </w:num>
  <w:num w:numId="19">
    <w:abstractNumId w:val="25"/>
  </w:num>
  <w:num w:numId="20">
    <w:abstractNumId w:val="11"/>
  </w:num>
  <w:num w:numId="21">
    <w:abstractNumId w:val="28"/>
  </w:num>
  <w:num w:numId="22">
    <w:abstractNumId w:val="22"/>
  </w:num>
  <w:num w:numId="23">
    <w:abstractNumId w:val="7"/>
  </w:num>
  <w:num w:numId="24">
    <w:abstractNumId w:val="33"/>
  </w:num>
  <w:num w:numId="25">
    <w:abstractNumId w:val="6"/>
  </w:num>
  <w:num w:numId="26">
    <w:abstractNumId w:val="39"/>
  </w:num>
  <w:num w:numId="27">
    <w:abstractNumId w:val="23"/>
  </w:num>
  <w:num w:numId="28">
    <w:abstractNumId w:val="21"/>
  </w:num>
  <w:num w:numId="29">
    <w:abstractNumId w:val="35"/>
  </w:num>
  <w:num w:numId="30">
    <w:abstractNumId w:val="20"/>
  </w:num>
  <w:num w:numId="31">
    <w:abstractNumId w:val="38"/>
  </w:num>
  <w:num w:numId="32">
    <w:abstractNumId w:val="26"/>
  </w:num>
  <w:num w:numId="33">
    <w:abstractNumId w:val="29"/>
  </w:num>
  <w:num w:numId="34">
    <w:abstractNumId w:val="36"/>
  </w:num>
  <w:num w:numId="35">
    <w:abstractNumId w:val="3"/>
  </w:num>
  <w:num w:numId="36">
    <w:abstractNumId w:val="27"/>
  </w:num>
  <w:num w:numId="37">
    <w:abstractNumId w:val="2"/>
  </w:num>
  <w:num w:numId="38">
    <w:abstractNumId w:val="19"/>
  </w:num>
  <w:num w:numId="39">
    <w:abstractNumId w:val="34"/>
  </w:num>
  <w:num w:numId="40">
    <w:abstractNumId w:val="9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00B4"/>
    <w:rsid w:val="000017BA"/>
    <w:rsid w:val="00001FE4"/>
    <w:rsid w:val="00002CD7"/>
    <w:rsid w:val="00071102"/>
    <w:rsid w:val="00074919"/>
    <w:rsid w:val="00085453"/>
    <w:rsid w:val="000862CB"/>
    <w:rsid w:val="0009022D"/>
    <w:rsid w:val="00095A48"/>
    <w:rsid w:val="000B724B"/>
    <w:rsid w:val="000C0295"/>
    <w:rsid w:val="000D1AD9"/>
    <w:rsid w:val="00173B33"/>
    <w:rsid w:val="00183496"/>
    <w:rsid w:val="00194F8E"/>
    <w:rsid w:val="001A7E04"/>
    <w:rsid w:val="00201BA5"/>
    <w:rsid w:val="00206274"/>
    <w:rsid w:val="00211F26"/>
    <w:rsid w:val="00217E84"/>
    <w:rsid w:val="0022079F"/>
    <w:rsid w:val="00241181"/>
    <w:rsid w:val="002532E2"/>
    <w:rsid w:val="002847DF"/>
    <w:rsid w:val="002A223B"/>
    <w:rsid w:val="002C44DC"/>
    <w:rsid w:val="002D2C35"/>
    <w:rsid w:val="002D341F"/>
    <w:rsid w:val="002E1CF4"/>
    <w:rsid w:val="003034FB"/>
    <w:rsid w:val="003128CF"/>
    <w:rsid w:val="003271C3"/>
    <w:rsid w:val="003313A4"/>
    <w:rsid w:val="00370735"/>
    <w:rsid w:val="00390D51"/>
    <w:rsid w:val="0039145C"/>
    <w:rsid w:val="003B09A8"/>
    <w:rsid w:val="003B42B3"/>
    <w:rsid w:val="003D18C4"/>
    <w:rsid w:val="003D18EA"/>
    <w:rsid w:val="003D69A2"/>
    <w:rsid w:val="003E4FCC"/>
    <w:rsid w:val="00400908"/>
    <w:rsid w:val="00405A97"/>
    <w:rsid w:val="00412F48"/>
    <w:rsid w:val="00435B49"/>
    <w:rsid w:val="00447767"/>
    <w:rsid w:val="00482AB6"/>
    <w:rsid w:val="004A4222"/>
    <w:rsid w:val="004C0DAD"/>
    <w:rsid w:val="004D3FE0"/>
    <w:rsid w:val="004E6031"/>
    <w:rsid w:val="004E7B58"/>
    <w:rsid w:val="00505DA0"/>
    <w:rsid w:val="00520514"/>
    <w:rsid w:val="00554ACF"/>
    <w:rsid w:val="00554DD0"/>
    <w:rsid w:val="00560C30"/>
    <w:rsid w:val="005A0942"/>
    <w:rsid w:val="005D5E11"/>
    <w:rsid w:val="005E40F6"/>
    <w:rsid w:val="005F4CC3"/>
    <w:rsid w:val="00631088"/>
    <w:rsid w:val="00631DCE"/>
    <w:rsid w:val="006A04CA"/>
    <w:rsid w:val="006B229D"/>
    <w:rsid w:val="006C00B4"/>
    <w:rsid w:val="006C6AAF"/>
    <w:rsid w:val="006C787F"/>
    <w:rsid w:val="006E455E"/>
    <w:rsid w:val="006E67F4"/>
    <w:rsid w:val="006F455E"/>
    <w:rsid w:val="006F588A"/>
    <w:rsid w:val="0071553F"/>
    <w:rsid w:val="007253FF"/>
    <w:rsid w:val="00741716"/>
    <w:rsid w:val="007423DE"/>
    <w:rsid w:val="00743825"/>
    <w:rsid w:val="00750BC5"/>
    <w:rsid w:val="00754EB1"/>
    <w:rsid w:val="007C75B4"/>
    <w:rsid w:val="007C7DAC"/>
    <w:rsid w:val="007D76E7"/>
    <w:rsid w:val="007E5A68"/>
    <w:rsid w:val="007F4903"/>
    <w:rsid w:val="00812265"/>
    <w:rsid w:val="00826A0F"/>
    <w:rsid w:val="00877982"/>
    <w:rsid w:val="00877FEF"/>
    <w:rsid w:val="00895183"/>
    <w:rsid w:val="0089724B"/>
    <w:rsid w:val="008A7A0B"/>
    <w:rsid w:val="008B2B23"/>
    <w:rsid w:val="008C1FE5"/>
    <w:rsid w:val="008C4785"/>
    <w:rsid w:val="008C6D9A"/>
    <w:rsid w:val="008D19CC"/>
    <w:rsid w:val="008D779B"/>
    <w:rsid w:val="008E27CA"/>
    <w:rsid w:val="008E41B8"/>
    <w:rsid w:val="00905C68"/>
    <w:rsid w:val="0091508E"/>
    <w:rsid w:val="00930D12"/>
    <w:rsid w:val="009324D3"/>
    <w:rsid w:val="00954801"/>
    <w:rsid w:val="009B0D7D"/>
    <w:rsid w:val="00A026CC"/>
    <w:rsid w:val="00A03E22"/>
    <w:rsid w:val="00A20E14"/>
    <w:rsid w:val="00A30CBA"/>
    <w:rsid w:val="00A322AC"/>
    <w:rsid w:val="00A35779"/>
    <w:rsid w:val="00A369B7"/>
    <w:rsid w:val="00A441CF"/>
    <w:rsid w:val="00A62949"/>
    <w:rsid w:val="00AA6C75"/>
    <w:rsid w:val="00B3258A"/>
    <w:rsid w:val="00B70789"/>
    <w:rsid w:val="00B83C6F"/>
    <w:rsid w:val="00BB79AB"/>
    <w:rsid w:val="00BC2809"/>
    <w:rsid w:val="00BD78E3"/>
    <w:rsid w:val="00BF3E66"/>
    <w:rsid w:val="00C05C9E"/>
    <w:rsid w:val="00C11445"/>
    <w:rsid w:val="00C212C1"/>
    <w:rsid w:val="00C23D10"/>
    <w:rsid w:val="00C46281"/>
    <w:rsid w:val="00C5341E"/>
    <w:rsid w:val="00C75645"/>
    <w:rsid w:val="00CF09F2"/>
    <w:rsid w:val="00CF6B48"/>
    <w:rsid w:val="00D01732"/>
    <w:rsid w:val="00D01E61"/>
    <w:rsid w:val="00D0232C"/>
    <w:rsid w:val="00D20A56"/>
    <w:rsid w:val="00D421D5"/>
    <w:rsid w:val="00D44C04"/>
    <w:rsid w:val="00D53568"/>
    <w:rsid w:val="00D55C3D"/>
    <w:rsid w:val="00D639F8"/>
    <w:rsid w:val="00D805D3"/>
    <w:rsid w:val="00D850E7"/>
    <w:rsid w:val="00D91D9E"/>
    <w:rsid w:val="00DC66BA"/>
    <w:rsid w:val="00DD12DD"/>
    <w:rsid w:val="00E449A6"/>
    <w:rsid w:val="00E451F7"/>
    <w:rsid w:val="00E56FE9"/>
    <w:rsid w:val="00E62438"/>
    <w:rsid w:val="00E65479"/>
    <w:rsid w:val="00EB3D9A"/>
    <w:rsid w:val="00EC1A41"/>
    <w:rsid w:val="00ED15F8"/>
    <w:rsid w:val="00EE6373"/>
    <w:rsid w:val="00EF11BA"/>
    <w:rsid w:val="00EF2A5D"/>
    <w:rsid w:val="00EF6B00"/>
    <w:rsid w:val="00F302FA"/>
    <w:rsid w:val="00F47D28"/>
    <w:rsid w:val="00F707BA"/>
    <w:rsid w:val="00F72BDE"/>
    <w:rsid w:val="00F97EBE"/>
    <w:rsid w:val="00FC1109"/>
    <w:rsid w:val="00FC3BE5"/>
    <w:rsid w:val="00FF1E83"/>
    <w:rsid w:val="00FF3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5F8"/>
  </w:style>
  <w:style w:type="paragraph" w:styleId="Heading1">
    <w:name w:val="heading 1"/>
    <w:basedOn w:val="Normal"/>
    <w:link w:val="Heading1Char"/>
    <w:uiPriority w:val="9"/>
    <w:qFormat/>
    <w:rsid w:val="003B09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15F8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ED15F8"/>
    <w:rPr>
      <w:color w:val="0563C1" w:themeColor="hyperlink"/>
      <w:u w:val="single"/>
    </w:rPr>
  </w:style>
  <w:style w:type="character" w:customStyle="1" w:styleId="a-size-base">
    <w:name w:val="a-size-base"/>
    <w:basedOn w:val="DefaultParagraphFont"/>
    <w:rsid w:val="00EF11BA"/>
  </w:style>
  <w:style w:type="character" w:customStyle="1" w:styleId="Heading1Char">
    <w:name w:val="Heading 1 Char"/>
    <w:basedOn w:val="DefaultParagraphFont"/>
    <w:link w:val="Heading1"/>
    <w:uiPriority w:val="9"/>
    <w:rsid w:val="003B09A8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a-size-extra-large">
    <w:name w:val="a-size-extra-large"/>
    <w:basedOn w:val="DefaultParagraphFont"/>
    <w:rsid w:val="003B09A8"/>
  </w:style>
  <w:style w:type="character" w:customStyle="1" w:styleId="a-size-large">
    <w:name w:val="a-size-large"/>
    <w:basedOn w:val="DefaultParagraphFont"/>
    <w:rsid w:val="003B09A8"/>
  </w:style>
  <w:style w:type="character" w:customStyle="1" w:styleId="author">
    <w:name w:val="author"/>
    <w:basedOn w:val="DefaultParagraphFont"/>
    <w:rsid w:val="003B09A8"/>
  </w:style>
  <w:style w:type="character" w:customStyle="1" w:styleId="contribution">
    <w:name w:val="contribution"/>
    <w:basedOn w:val="DefaultParagraphFont"/>
    <w:rsid w:val="003B09A8"/>
  </w:style>
  <w:style w:type="character" w:customStyle="1" w:styleId="a-color-secondary">
    <w:name w:val="a-color-secondary"/>
    <w:basedOn w:val="DefaultParagraphFont"/>
    <w:rsid w:val="003B09A8"/>
  </w:style>
  <w:style w:type="paragraph" w:customStyle="1" w:styleId="Default">
    <w:name w:val="Default"/>
    <w:rsid w:val="00FC11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paragraph" w:customStyle="1" w:styleId="Standard">
    <w:name w:val="Standard"/>
    <w:qFormat/>
    <w:rsid w:val="00BC2809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character" w:styleId="Strong">
    <w:name w:val="Strong"/>
    <w:basedOn w:val="DefaultParagraphFont"/>
    <w:uiPriority w:val="22"/>
    <w:qFormat/>
    <w:rsid w:val="006F588A"/>
    <w:rPr>
      <w:b/>
      <w:bCs/>
    </w:rPr>
  </w:style>
  <w:style w:type="paragraph" w:styleId="NormalWeb">
    <w:name w:val="Normal (Web)"/>
    <w:basedOn w:val="Normal"/>
    <w:uiPriority w:val="99"/>
    <w:unhideWhenUsed/>
    <w:rsid w:val="00C0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0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7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28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lide.us/documents/som-bmt-lab-manual-final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ptel.ac.i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mazon.in/s/ref=dp_byline_sr_book_1?ie=UTF8&amp;field-author=Ravi+Kumar+Sharma&amp;search-alias=stripbooks" TargetMode="External"/><Relationship Id="rId11" Type="http://schemas.openxmlformats.org/officeDocument/2006/relationships/hyperlink" Target="https://smfe-iiith.vlabs.ac.in/List%20of%20experiment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s-nitk.vlabs.ac.in/List%20of%20experimen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tttrchd.ac.in/sitenew1/nctel/civil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EA1F8-F0BE-4B91-9FE2-E58FE4F1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2537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sumalatha</dc:creator>
  <cp:lastModifiedBy>SBTET</cp:lastModifiedBy>
  <cp:revision>9</cp:revision>
  <dcterms:created xsi:type="dcterms:W3CDTF">2026-01-29T07:42:00Z</dcterms:created>
  <dcterms:modified xsi:type="dcterms:W3CDTF">2026-02-24T07:45:00Z</dcterms:modified>
</cp:coreProperties>
</file>